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QuickRef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r>
              <w:rPr>
                <w:rFonts w:cs="Helvetica"/>
                <w:b/>
              </w:rPr>
              <w:t>initialize_req_cov</w:t>
            </w:r>
            <w:r w:rsidRPr="00154E82">
              <w:rPr>
                <w:rFonts w:cs="Helvetica"/>
              </w:rPr>
              <w:t>(</w:t>
            </w:r>
            <w:r>
              <w:rPr>
                <w:rFonts w:cs="Helvetica"/>
              </w:rPr>
              <w:t>)</w:t>
            </w:r>
          </w:p>
        </w:tc>
        <w:tc>
          <w:tcPr>
            <w:tcW w:w="2249" w:type="pct"/>
          </w:tcPr>
          <w:p w14:paraId="327DF562" w14:textId="340735FE" w:rsidR="006B3F94" w:rsidRPr="00AB6C63" w:rsidRDefault="006B3F94" w:rsidP="006B3F94">
            <w:pPr>
              <w:tabs>
                <w:tab w:val="left" w:pos="4820"/>
              </w:tabs>
              <w:spacing w:before="20" w:after="20" w:line="20" w:lineRule="atLeast"/>
              <w:rPr>
                <w:rFonts w:cs="Helvetica"/>
              </w:rPr>
            </w:pPr>
            <w:r w:rsidRPr="00AB6C63">
              <w:rPr>
                <w:rFonts w:cs="Helvetica"/>
              </w:rPr>
              <w:t>testcase name (string), requirement list file (string), testcase coverage file (string)</w:t>
            </w:r>
          </w:p>
          <w:p w14:paraId="1B10CF7B" w14:textId="04FE4216" w:rsidR="006B3F94" w:rsidRDefault="006B3F94" w:rsidP="006B3F94">
            <w:pPr>
              <w:tabs>
                <w:tab w:val="left" w:pos="4820"/>
              </w:tabs>
              <w:spacing w:before="20" w:after="20" w:line="20" w:lineRule="atLeast"/>
              <w:rPr>
                <w:rFonts w:cs="Helvetica"/>
                <w:b/>
              </w:rPr>
            </w:pPr>
            <w:r w:rsidRPr="00AB6C63">
              <w:rPr>
                <w:rFonts w:cs="Helvetica"/>
              </w:rPr>
              <w:t xml:space="preserve">testcase name (string), testcase coverage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r>
              <w:rPr>
                <w:rFonts w:cs="Helvetica"/>
              </w:rPr>
              <w:t>initiali</w:t>
            </w:r>
            <w:r w:rsidR="00C067BA">
              <w:rPr>
                <w:rFonts w:cs="Helvetica"/>
              </w:rPr>
              <w:t>z</w:t>
            </w:r>
            <w:r>
              <w:rPr>
                <w:rFonts w:cs="Helvetica"/>
              </w:rPr>
              <w:t>e_req_cov(“t_base_func”, “uart_req_list.csv”, “base_func_cov.csv”);</w:t>
            </w:r>
          </w:p>
          <w:p w14:paraId="307C585F" w14:textId="2E955C6F" w:rsidR="006B3F94" w:rsidRDefault="006B3F94" w:rsidP="006B3F94">
            <w:pPr>
              <w:tabs>
                <w:tab w:val="left" w:pos="4820"/>
              </w:tabs>
              <w:spacing w:before="20" w:after="20" w:line="20" w:lineRule="atLeast"/>
              <w:rPr>
                <w:rFonts w:cs="Helvetica"/>
              </w:rPr>
            </w:pPr>
            <w:r>
              <w:rPr>
                <w:rFonts w:cs="Helvetica"/>
              </w:rPr>
              <w:t>initiali</w:t>
            </w:r>
            <w:r w:rsidR="00C067BA">
              <w:rPr>
                <w:rFonts w:cs="Helvetica"/>
              </w:rPr>
              <w:t>z</w:t>
            </w:r>
            <w:r>
              <w:rPr>
                <w:rFonts w:cs="Helvetica"/>
              </w:rPr>
              <w:t xml:space="preserve">e_req_cov(“t_base_func”,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r>
              <w:rPr>
                <w:rFonts w:cs="Helvetica"/>
                <w:b/>
              </w:rPr>
              <w:t>log_req_cov</w:t>
            </w:r>
            <w:r w:rsidRPr="00154E82">
              <w:rPr>
                <w:rFonts w:cs="Helvetica"/>
              </w:rPr>
              <w:t>(</w:t>
            </w:r>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(t_test_status)]</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r>
              <w:rPr>
                <w:rFonts w:cs="Helvetica"/>
              </w:rPr>
              <w:t>log_req_cov(“UART_REQ_4”);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r>
              <w:rPr>
                <w:rFonts w:cs="Helvetica"/>
                <w:b/>
              </w:rPr>
              <w:t>finalize</w:t>
            </w:r>
            <w:r w:rsidRPr="00154E82">
              <w:rPr>
                <w:rFonts w:cs="Helvetica"/>
                <w:b/>
              </w:rPr>
              <w:t>_</w:t>
            </w:r>
            <w:r>
              <w:rPr>
                <w:rFonts w:cs="Helvetica"/>
                <w:b/>
              </w:rPr>
              <w:t>req_cov</w:t>
            </w:r>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r>
              <w:rPr>
                <w:rFonts w:cs="Helvetica"/>
              </w:rPr>
              <w:t>Finalize_req_cov(VOID);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(‘req_list’)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084BCDDB" w:rsidR="00786B71" w:rsidRPr="00AC5065" w:rsidRDefault="0089778D" w:rsidP="00786B71">
            <w:pPr>
              <w:rPr>
                <w:rFonts w:ascii="Arial" w:hAnsi="Arial" w:cs="Arial"/>
                <w:b/>
                <w:bCs/>
                <w:sz w:val="16"/>
                <w:szCs w:val="16"/>
              </w:rPr>
            </w:pPr>
            <w:r w:rsidRPr="00AC5065">
              <w:rPr>
                <w:rFonts w:ascii="Arial" w:hAnsi="Arial" w:cs="Arial"/>
                <w:b/>
                <w:bCs/>
                <w:sz w:val="16"/>
                <w:szCs w:val="16"/>
              </w:rPr>
              <w:t>Testcase coverage file</w:t>
            </w:r>
            <w:r w:rsidR="00CF3962" w:rsidRPr="00AC5065">
              <w:rPr>
                <w:rFonts w:ascii="Arial" w:hAnsi="Arial" w:cs="Arial"/>
                <w:b/>
                <w:bCs/>
                <w:sz w:val="16"/>
                <w:szCs w:val="16"/>
              </w:rPr>
              <w:t xml:space="preserve"> (‘tc_cov’)</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(‘spec_cov’)</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COMPLIANT </w:t>
            </w:r>
            <w:r w:rsidR="002A6A0F" w:rsidRPr="00AC5065">
              <w:rPr>
                <w:rFonts w:ascii="Arial" w:hAnsi="Arial" w:cs="Arial"/>
                <w:i/>
                <w:sz w:val="16"/>
                <w:szCs w:val="16"/>
              </w:rPr>
              <w:t xml:space="preserve"> |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330975BF"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9k6,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r w:rsidRPr="00AC5065">
              <w:rPr>
                <w:rFonts w:ascii="Arial" w:hAnsi="Arial" w:cs="Arial"/>
                <w:sz w:val="16"/>
                <w:szCs w:val="16"/>
                <w:lang w:val="nb-NO"/>
              </w:rPr>
              <w:t>etc</w:t>
            </w:r>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Default="00CF3962" w:rsidP="00786B71">
            <w:pPr>
              <w:rPr>
                <w:rFonts w:ascii="Arial" w:hAnsi="Arial" w:cs="Arial"/>
                <w:sz w:val="16"/>
                <w:szCs w:val="16"/>
                <w:lang w:val="nb-NO"/>
              </w:rPr>
            </w:pPr>
            <w:r w:rsidRPr="00AC5065">
              <w:rPr>
                <w:rFonts w:ascii="Arial" w:hAnsi="Arial" w:cs="Arial"/>
                <w:sz w:val="16"/>
                <w:szCs w:val="16"/>
                <w:lang w:val="nb-NO"/>
              </w:rPr>
              <w:t>etc</w:t>
            </w:r>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r w:rsidRPr="00AC5065">
              <w:rPr>
                <w:rFonts w:ascii="Arial" w:hAnsi="Arial" w:cs="Arial"/>
                <w:sz w:val="16"/>
                <w:szCs w:val="16"/>
                <w:lang w:val="nb-NO"/>
              </w:rPr>
              <w:t>etc</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(‘req_map’)</w:t>
            </w:r>
            <w:r w:rsidR="00D64E96" w:rsidRPr="00AC5065">
              <w:rPr>
                <w:rFonts w:ascii="Arial" w:hAnsi="Arial" w:cs="Arial"/>
                <w:b/>
                <w:bCs/>
                <w:sz w:val="16"/>
                <w:szCs w:val="16"/>
              </w:rPr>
              <w:t xml:space="preserve"> , CSV</w:t>
            </w:r>
          </w:p>
        </w:tc>
        <w:tc>
          <w:tcPr>
            <w:tcW w:w="4819" w:type="dxa"/>
          </w:tcPr>
          <w:p w14:paraId="453C71BD" w14:textId="0F4D37E7" w:rsidR="00D64E96" w:rsidRPr="00AC5065" w:rsidRDefault="00CF3962" w:rsidP="00D64E96">
            <w:pPr>
              <w:rPr>
                <w:rFonts w:ascii="Arial" w:hAnsi="Arial" w:cs="Arial"/>
                <w:b/>
                <w:bCs/>
                <w:sz w:val="16"/>
                <w:szCs w:val="16"/>
              </w:rPr>
            </w:pPr>
            <w:r w:rsidRPr="00AC5065">
              <w:rPr>
                <w:rFonts w:ascii="Arial" w:hAnsi="Arial" w:cs="Arial"/>
                <w:b/>
                <w:bCs/>
                <w:sz w:val="16"/>
                <w:szCs w:val="16"/>
              </w:rPr>
              <w:t>Optional: Testcase coverage file list file (tc_cov_list’),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“mapped req</w:t>
            </w:r>
            <w:r w:rsidR="00CF3962" w:rsidRPr="00AC5065">
              <w:rPr>
                <w:rFonts w:ascii="Arial" w:hAnsi="Arial" w:cs="Arial"/>
                <w:i/>
                <w:sz w:val="16"/>
                <w:szCs w:val="16"/>
              </w:rPr>
              <w:t xml:space="preserve"> label</w:t>
            </w:r>
            <w:r w:rsidRPr="00AC5065">
              <w:rPr>
                <w:rFonts w:ascii="Arial" w:hAnsi="Arial" w:cs="Arial"/>
                <w:i/>
                <w:sz w:val="16"/>
                <w:szCs w:val="16"/>
              </w:rPr>
              <w:t>” [, “mapped req</w:t>
            </w:r>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ub-req</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ub-req</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77777777"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path to a Testcase coverage file</w:t>
            </w:r>
            <w:r w:rsidRPr="00AC5065">
              <w:rPr>
                <w:rFonts w:ascii="Arial" w:hAnsi="Arial" w:cs="Arial"/>
                <w:i/>
                <w:sz w:val="16"/>
                <w:szCs w:val="16"/>
              </w:rPr>
              <w:t>”</w:t>
            </w:r>
          </w:p>
          <w:p w14:paraId="046FE09F" w14:textId="77777777"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Testcase coverage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../my_sim_dir/tc_base_func.csv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--req</w:t>
            </w:r>
            <w:r w:rsidR="00B0515D" w:rsidRPr="00AC5065">
              <w:rPr>
                <w:rFonts w:ascii="Arial" w:hAnsi="Arial" w:cs="Arial"/>
                <w:sz w:val="16"/>
                <w:szCs w:val="16"/>
              </w:rPr>
              <w:t>_list</w:t>
            </w:r>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commentRangeStart w:id="2"/>
            <w:commentRangeStart w:id="3"/>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commentRangeEnd w:id="2"/>
            <w:r w:rsidR="00CA7D6F">
              <w:rPr>
                <w:rStyle w:val="Merknadsreferanse"/>
              </w:rPr>
              <w:commentReference w:id="2"/>
            </w:r>
            <w:commentRangeEnd w:id="3"/>
            <w:r w:rsidR="00223849">
              <w:rPr>
                <w:rStyle w:val="Merknadsreferanse"/>
              </w:rPr>
              <w:commentReference w:id="3"/>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commentRangeStart w:id="4"/>
      <w:commentRangeStart w:id="5"/>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commentRangeEnd w:id="4"/>
      <w:r w:rsidR="00CA7D6F">
        <w:rPr>
          <w:rStyle w:val="Merknadsreferanse"/>
        </w:rPr>
        <w:commentReference w:id="4"/>
      </w:r>
      <w:commentRangeEnd w:id="5"/>
      <w:r w:rsidR="00223849">
        <w:rPr>
          <w:rStyle w:val="Merknadsreferanse"/>
        </w:rPr>
        <w:commentReference w:id="5"/>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4D320523" w:rsidR="00383DFD" w:rsidRDefault="00383DFD" w:rsidP="0048656E">
      <w:pPr>
        <w:rPr>
          <w:rFonts w:ascii="Arial" w:hAnsi="Arial" w:cs="Arial"/>
          <w:sz w:val="28"/>
        </w:rPr>
      </w:pPr>
    </w:p>
    <w:p w14:paraId="12FBFC5D" w14:textId="680D3DCB" w:rsidR="00E50862" w:rsidRDefault="00E50862" w:rsidP="0048656E">
      <w:pPr>
        <w:rPr>
          <w:rFonts w:ascii="Arial" w:hAnsi="Arial" w:cs="Arial"/>
          <w:sz w:val="28"/>
        </w:rPr>
      </w:pPr>
    </w:p>
    <w:p w14:paraId="5F0895EC" w14:textId="77777777" w:rsidR="00E50862" w:rsidRPr="00AC5065" w:rsidRDefault="00E50862"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AC5065" w:rsidRDefault="00FF7374" w:rsidP="00FF7374">
      <w:pPr>
        <w:pStyle w:val="Bildetekst"/>
        <w:keepNext/>
        <w:jc w:val="center"/>
        <w:rPr>
          <w:rFonts w:ascii="Arial" w:hAnsi="Arial" w:cs="Arial"/>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490976E" w:rsidR="00E118C1" w:rsidRPr="00AC5065" w:rsidRDefault="00C067BA" w:rsidP="001C70BD">
      <w:pPr>
        <w:pStyle w:val="Bildetekst"/>
        <w:jc w:val="center"/>
        <w:rPr>
          <w:iCs/>
          <w:sz w:val="16"/>
          <w:szCs w:val="16"/>
        </w:rPr>
      </w:pPr>
      <w:bookmarkStart w:id="6"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6"/>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r w:rsidR="003B4F42" w:rsidRPr="00AC5065">
        <w:rPr>
          <w:rFonts w:ascii="Arial" w:hAnsi="Arial" w:cs="Arial"/>
          <w:iCs/>
          <w:sz w:val="16"/>
          <w:szCs w:val="16"/>
        </w:rPr>
        <w:t>initialize_req_cov</w:t>
      </w:r>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r w:rsidR="00BB75FC" w:rsidRPr="00AC5065">
        <w:rPr>
          <w:rFonts w:ascii="Arial" w:hAnsi="Arial" w:cs="Arial"/>
          <w:iCs/>
          <w:sz w:val="16"/>
          <w:szCs w:val="16"/>
        </w:rPr>
        <w:t>log_req_cov</w:t>
      </w:r>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r w:rsidR="003B4F42" w:rsidRPr="00AC5065">
        <w:rPr>
          <w:rFonts w:ascii="Arial" w:hAnsi="Arial" w:cs="Arial"/>
          <w:iCs/>
          <w:sz w:val="16"/>
          <w:szCs w:val="16"/>
        </w:rPr>
        <w:t>finalize_req_cov</w:t>
      </w:r>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74216A9"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r w:rsidR="003B4F42" w:rsidRPr="00AC5065">
        <w:rPr>
          <w:rFonts w:ascii="Arial" w:hAnsi="Arial" w:cs="Arial"/>
          <w:iCs/>
          <w:sz w:val="16"/>
          <w:szCs w:val="16"/>
        </w:rPr>
        <w:t>initialize_req_cov</w:t>
      </w:r>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195B55" w:rsidRPr="00AC5065">
        <w:rPr>
          <w:rFonts w:ascii="Arial" w:hAnsi="Arial" w:cs="Arial"/>
          <w:iCs/>
          <w:sz w:val="16"/>
          <w:szCs w:val="16"/>
        </w:rPr>
        <w:t xml:space="preserve">testcase </w:t>
      </w:r>
      <w:r w:rsidR="0089778D" w:rsidRPr="00AC5065">
        <w:rPr>
          <w:rFonts w:ascii="Arial" w:hAnsi="Arial" w:cs="Arial"/>
          <w:iCs/>
          <w:sz w:val="16"/>
          <w:szCs w:val="16"/>
        </w:rPr>
        <w:t>coverage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testcase coverage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r w:rsidR="00BB75FC" w:rsidRPr="00AC5065">
        <w:rPr>
          <w:rFonts w:ascii="Arial" w:hAnsi="Arial" w:cs="Arial"/>
          <w:iCs/>
          <w:sz w:val="16"/>
          <w:szCs w:val="16"/>
        </w:rPr>
        <w:t>log_req_cov</w:t>
      </w:r>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702955">
        <w:rPr>
          <w:rFonts w:ascii="Arial" w:hAnsi="Arial" w:cs="Arial"/>
          <w:iCs/>
          <w:sz w:val="16"/>
          <w:szCs w:val="16"/>
        </w:rPr>
        <w:t>t</w:t>
      </w:r>
      <w:r w:rsidR="0089778D" w:rsidRPr="00AC5065">
        <w:rPr>
          <w:rFonts w:ascii="Arial" w:hAnsi="Arial" w:cs="Arial"/>
          <w:iCs/>
          <w:sz w:val="16"/>
          <w:szCs w:val="16"/>
        </w:rPr>
        <w:t>estcase coverage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r w:rsidR="003B4F42" w:rsidRPr="00AC5065">
        <w:rPr>
          <w:rFonts w:ascii="Arial" w:hAnsi="Arial" w:cs="Arial"/>
          <w:iCs/>
          <w:sz w:val="16"/>
          <w:szCs w:val="16"/>
        </w:rPr>
        <w:t>finalize_req_cov</w:t>
      </w:r>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89778D" w:rsidRPr="00AC5065">
        <w:rPr>
          <w:rFonts w:ascii="Arial" w:hAnsi="Arial" w:cs="Arial"/>
          <w:iCs/>
          <w:sz w:val="16"/>
          <w:szCs w:val="16"/>
        </w:rPr>
        <w:t>Testcase coverage file</w:t>
      </w:r>
      <w:r w:rsidR="00E7185A">
        <w:rPr>
          <w:rFonts w:ascii="Arial" w:hAnsi="Arial" w:cs="Arial"/>
          <w:iCs/>
          <w:sz w:val="16"/>
          <w:szCs w:val="16"/>
        </w:rPr>
        <w:t xml:space="preserve">. Otherwise </w:t>
      </w:r>
      <w:r w:rsidR="0057200A">
        <w:rPr>
          <w:rFonts w:ascii="Arial" w:hAnsi="Arial" w:cs="Arial"/>
          <w:iCs/>
          <w:sz w:val="16"/>
          <w:szCs w:val="16"/>
        </w:rPr>
        <w:t xml:space="preserve">FAIL rather than PASS. </w:t>
      </w:r>
      <w:commentRangeStart w:id="7"/>
      <w:commentRangeStart w:id="8"/>
      <w:r w:rsidR="0057200A">
        <w:rPr>
          <w:rFonts w:ascii="Arial" w:hAnsi="Arial" w:cs="Arial"/>
          <w:iCs/>
          <w:sz w:val="16"/>
          <w:szCs w:val="16"/>
        </w:rPr>
        <w:t>If a testcase fails before reaching finalize_req_cov(), then no SUMMARY line will be written. This is interpreted as FAIL</w:t>
      </w:r>
      <w:commentRangeEnd w:id="7"/>
      <w:r w:rsidR="004143F2">
        <w:rPr>
          <w:rStyle w:val="Merknadsreferanse"/>
        </w:rPr>
        <w:commentReference w:id="7"/>
      </w:r>
      <w:commentRangeEnd w:id="8"/>
      <w:r w:rsidR="00223849">
        <w:rPr>
          <w:rStyle w:val="Merknadsreferanse"/>
        </w:rPr>
        <w:commentReference w:id="8"/>
      </w:r>
      <w:r w:rsidR="0057200A">
        <w:rPr>
          <w:rFonts w:ascii="Arial" w:hAnsi="Arial" w:cs="Arial"/>
          <w:iCs/>
          <w:sz w:val="16"/>
          <w:szCs w:val="16"/>
        </w:rPr>
        <w:t>.</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89778D" w:rsidRPr="00AC5065">
        <w:rPr>
          <w:rFonts w:ascii="Arial" w:hAnsi="Arial" w:cs="Arial"/>
          <w:iCs/>
          <w:sz w:val="16"/>
          <w:szCs w:val="16"/>
        </w:rPr>
        <w:t>Testcase coverage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7034C7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89778D" w:rsidRPr="00AC5065">
        <w:rPr>
          <w:rFonts w:ascii="Arial" w:hAnsi="Arial" w:cs="Arial"/>
          <w:iCs/>
          <w:sz w:val="16"/>
          <w:szCs w:val="16"/>
        </w:rPr>
        <w:t>Testcase coverage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89778D" w:rsidRPr="00AC5065">
        <w:rPr>
          <w:rFonts w:ascii="Arial" w:hAnsi="Arial" w:cs="Arial"/>
          <w:iCs/>
          <w:sz w:val="16"/>
          <w:szCs w:val="16"/>
        </w:rPr>
        <w:t>Testcase coverage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testcase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commentRangeStart w:id="9"/>
      <w:commentRangeStart w:id="10"/>
      <w:r>
        <w:rPr>
          <w:rFonts w:ascii="Arial" w:hAnsi="Arial" w:cs="Arial"/>
          <w:noProof/>
        </w:rPr>
        <w:drawing>
          <wp:inline distT="0" distB="0" distL="0" distR="0" wp14:anchorId="725C2695" wp14:editId="7999B0B6">
            <wp:extent cx="9625584" cy="271272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625584" cy="2712720"/>
                    </a:xfrm>
                    <a:prstGeom prst="rect">
                      <a:avLst/>
                    </a:prstGeom>
                    <a:noFill/>
                  </pic:spPr>
                </pic:pic>
              </a:graphicData>
            </a:graphic>
          </wp:inline>
        </w:drawing>
      </w:r>
      <w:commentRangeEnd w:id="9"/>
      <w:r w:rsidR="00CA7D6F">
        <w:rPr>
          <w:rStyle w:val="Merknadsreferanse"/>
        </w:rPr>
        <w:commentReference w:id="9"/>
      </w:r>
      <w:commentRangeEnd w:id="10"/>
      <w:r w:rsidR="00223849">
        <w:rPr>
          <w:rStyle w:val="Merknadsreferanse"/>
        </w:rPr>
        <w:commentReference w:id="10"/>
      </w:r>
    </w:p>
    <w:p w14:paraId="630D1C41" w14:textId="52151D6C"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11" w:name="_Ref31367820"/>
      <w:bookmarkStart w:id="12"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367CBE">
        <w:rPr>
          <w:rFonts w:ascii="Arial" w:hAnsi="Arial" w:cs="Arial"/>
          <w:noProof/>
        </w:rPr>
        <w:t>1</w:t>
      </w:r>
      <w:r w:rsidRPr="00AC5065">
        <w:rPr>
          <w:rFonts w:ascii="Arial" w:hAnsi="Arial" w:cs="Arial"/>
        </w:rPr>
        <w:fldChar w:fldCharType="end"/>
      </w:r>
      <w:bookmarkEnd w:id="11"/>
      <w:r w:rsidRPr="00AC5065">
        <w:rPr>
          <w:rFonts w:ascii="Arial" w:hAnsi="Arial" w:cs="Arial"/>
        </w:rPr>
        <w:t>: Simplest possible specification coverage</w:t>
      </w:r>
      <w:bookmarkEnd w:id="12"/>
      <w:r w:rsidR="00A21E54">
        <w:rPr>
          <w:rFonts w:ascii="Arial" w:hAnsi="Arial" w:cs="Arial"/>
        </w:rPr>
        <w:t xml:space="preserve"> (note that testcase coverage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13" w:name="_Ref31368124"/>
      <w:r>
        <w:t>No requirement mode</w:t>
      </w:r>
      <w:bookmarkEnd w:id="13"/>
      <w:r w:rsidRPr="00AC5065">
        <w:t xml:space="preserve"> </w:t>
      </w:r>
    </w:p>
    <w:p w14:paraId="3057478E" w14:textId="18EBFC54"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Testcase coverage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I.e. allows VHDL testcases to be executed without a requirement list, and thus generates testcase coverage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1F9D3EB"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r w:rsidR="003B4F42" w:rsidRPr="00AC5065">
        <w:rPr>
          <w:rFonts w:ascii="Arial" w:hAnsi="Arial" w:cs="Arial"/>
          <w:iCs/>
          <w:sz w:val="16"/>
          <w:szCs w:val="16"/>
        </w:rPr>
        <w:t>initialize_req_cov</w:t>
      </w:r>
      <w:r w:rsidRPr="00AC5065">
        <w:rPr>
          <w:rFonts w:ascii="Arial" w:hAnsi="Arial" w:cs="Arial"/>
          <w:iCs/>
          <w:sz w:val="16"/>
          <w:szCs w:val="16"/>
        </w:rPr>
        <w:t xml:space="preserve">(), one or more </w:t>
      </w:r>
      <w:r w:rsidR="00BB75FC" w:rsidRPr="00AC5065">
        <w:rPr>
          <w:rFonts w:ascii="Arial" w:hAnsi="Arial" w:cs="Arial"/>
          <w:iCs/>
          <w:sz w:val="16"/>
          <w:szCs w:val="16"/>
        </w:rPr>
        <w:t>log_req_cov</w:t>
      </w:r>
      <w:r w:rsidRPr="00AC5065">
        <w:rPr>
          <w:rFonts w:ascii="Arial" w:hAnsi="Arial" w:cs="Arial"/>
          <w:iCs/>
          <w:sz w:val="16"/>
          <w:szCs w:val="16"/>
        </w:rPr>
        <w:t xml:space="preserve">(), and </w:t>
      </w:r>
      <w:r w:rsidR="003B4F42" w:rsidRPr="00AC5065">
        <w:rPr>
          <w:rFonts w:ascii="Arial" w:hAnsi="Arial" w:cs="Arial"/>
          <w:iCs/>
          <w:sz w:val="16"/>
          <w:szCs w:val="16"/>
        </w:rPr>
        <w:t>finalize_req_cov</w:t>
      </w:r>
      <w:r w:rsidRPr="00AC5065">
        <w:rPr>
          <w:rFonts w:ascii="Arial" w:hAnsi="Arial" w:cs="Arial"/>
          <w:iCs/>
          <w:sz w:val="16"/>
          <w:szCs w:val="16"/>
        </w:rPr>
        <w:t xml:space="preserve">(). The only thing to remember here is that </w:t>
      </w:r>
      <w:r w:rsidR="003B4F42" w:rsidRPr="00AC5065">
        <w:rPr>
          <w:rFonts w:ascii="Arial" w:hAnsi="Arial" w:cs="Arial"/>
          <w:iCs/>
          <w:sz w:val="16"/>
          <w:szCs w:val="16"/>
        </w:rPr>
        <w:t>initialize_req_cov</w:t>
      </w:r>
      <w:r w:rsidRPr="00AC5065">
        <w:rPr>
          <w:rFonts w:ascii="Arial" w:hAnsi="Arial" w:cs="Arial"/>
          <w:iCs/>
          <w:sz w:val="16"/>
          <w:szCs w:val="16"/>
        </w:rPr>
        <w:t xml:space="preserve">() has to specify separate </w:t>
      </w:r>
      <w:r w:rsidR="0089778D" w:rsidRPr="00AC5065">
        <w:rPr>
          <w:rFonts w:ascii="Arial" w:hAnsi="Arial" w:cs="Arial"/>
          <w:iCs/>
          <w:sz w:val="16"/>
          <w:szCs w:val="16"/>
        </w:rPr>
        <w:t>Testcase coverage file</w:t>
      </w:r>
      <w:r w:rsidRPr="00AC5065">
        <w:rPr>
          <w:rFonts w:ascii="Arial" w:hAnsi="Arial" w:cs="Arial"/>
          <w:iCs/>
          <w:sz w:val="16"/>
          <w:szCs w:val="16"/>
        </w:rPr>
        <w:t xml:space="preserve">s for each testcase. Hence, after simulation you should end up with as many </w:t>
      </w:r>
      <w:r w:rsidR="0089778D" w:rsidRPr="00AC5065">
        <w:rPr>
          <w:rFonts w:ascii="Arial" w:hAnsi="Arial" w:cs="Arial"/>
          <w:iCs/>
          <w:sz w:val="16"/>
          <w:szCs w:val="16"/>
        </w:rPr>
        <w:t>Testcase coverage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5C538956" w:rsidR="00C46C7D" w:rsidRPr="00AC5065" w:rsidRDefault="00C46C7D" w:rsidP="001B56DC">
      <w:pPr>
        <w:rPr>
          <w:rFonts w:ascii="Arial" w:hAnsi="Arial" w:cs="Arial"/>
          <w:iCs/>
          <w:sz w:val="16"/>
          <w:szCs w:val="16"/>
        </w:rPr>
      </w:pPr>
      <w:r>
        <w:rPr>
          <w:rFonts w:ascii="Arial" w:hAnsi="Arial" w:cs="Arial"/>
          <w:iCs/>
          <w:sz w:val="16"/>
          <w:szCs w:val="16"/>
        </w:rPr>
        <w:t xml:space="preserve">Note: log_req_cov() </w:t>
      </w:r>
      <w:r w:rsidR="00DF4325">
        <w:rPr>
          <w:rFonts w:ascii="Arial" w:hAnsi="Arial" w:cs="Arial"/>
          <w:iCs/>
          <w:sz w:val="16"/>
          <w:szCs w:val="16"/>
        </w:rPr>
        <w:t xml:space="preserve">will as default use the testcase name specified </w:t>
      </w:r>
      <w:r w:rsidR="00294385">
        <w:rPr>
          <w:rFonts w:ascii="Arial" w:hAnsi="Arial" w:cs="Arial"/>
          <w:iCs/>
          <w:sz w:val="16"/>
          <w:szCs w:val="16"/>
        </w:rPr>
        <w:t>with initialize_log_req()</w:t>
      </w:r>
      <w:r w:rsidR="00DF4325">
        <w:rPr>
          <w:rFonts w:ascii="Arial" w:hAnsi="Arial" w:cs="Arial"/>
          <w:iCs/>
          <w:sz w:val="16"/>
          <w:szCs w:val="16"/>
        </w:rPr>
        <w:t xml:space="preserve"> when writing to the testcase coverage file. It is however possible to specify a dedicated testcase name as a parameter to log_req_cov()</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initialize_log_req(), then </w:t>
      </w:r>
      <w:r w:rsidR="00294385">
        <w:rPr>
          <w:rFonts w:ascii="Arial" w:hAnsi="Arial" w:cs="Arial"/>
          <w:iCs/>
          <w:sz w:val="16"/>
          <w:szCs w:val="16"/>
        </w:rPr>
        <w:t xml:space="preserve">this testcase name is </w:t>
      </w:r>
      <w:r w:rsidR="00DF4325">
        <w:rPr>
          <w:rFonts w:ascii="Arial" w:hAnsi="Arial" w:cs="Arial"/>
          <w:iCs/>
          <w:sz w:val="16"/>
          <w:szCs w:val="16"/>
        </w:rPr>
        <w:t>used when logging that specific requirement to the testcase coverage file. All following log_req_cov() with no testcase name specified will again use the name given with initialize_log_req(). The testcase coverage file may in other words include references to both itself and other testcase names.</w:t>
      </w:r>
      <w:r w:rsidR="0057200A">
        <w:rPr>
          <w:rFonts w:ascii="Arial" w:hAnsi="Arial" w:cs="Arial"/>
          <w:iCs/>
          <w:sz w:val="16"/>
          <w:szCs w:val="16"/>
        </w:rPr>
        <w:t xml:space="preserve">  It is also possible inside a test sequencer to </w:t>
      </w:r>
      <w:commentRangeStart w:id="14"/>
      <w:commentRangeStart w:id="15"/>
      <w:r w:rsidR="0057200A">
        <w:rPr>
          <w:rFonts w:ascii="Arial" w:hAnsi="Arial" w:cs="Arial"/>
          <w:iCs/>
          <w:sz w:val="16"/>
          <w:szCs w:val="16"/>
        </w:rPr>
        <w:t>execute initialize_log_req() multiple times, but only when the previous initialize_log_req() has be</w:t>
      </w:r>
      <w:r w:rsidR="00953C03">
        <w:rPr>
          <w:rFonts w:ascii="Arial" w:hAnsi="Arial" w:cs="Arial"/>
          <w:iCs/>
          <w:sz w:val="16"/>
          <w:szCs w:val="16"/>
        </w:rPr>
        <w:t>en</w:t>
      </w:r>
      <w:r w:rsidR="0057200A">
        <w:rPr>
          <w:rFonts w:ascii="Arial" w:hAnsi="Arial" w:cs="Arial"/>
          <w:iCs/>
          <w:sz w:val="16"/>
          <w:szCs w:val="16"/>
        </w:rPr>
        <w:t xml:space="preserve"> terminated with finalize_req_cov().</w:t>
      </w:r>
      <w:commentRangeEnd w:id="14"/>
      <w:r w:rsidR="00594B0C">
        <w:rPr>
          <w:rStyle w:val="Merknadsreferanse"/>
        </w:rPr>
        <w:commentReference w:id="14"/>
      </w:r>
      <w:commentRangeEnd w:id="15"/>
      <w:r w:rsidR="00FA0E9D">
        <w:rPr>
          <w:rStyle w:val="Merknadsreferanse"/>
        </w:rPr>
        <w:commentReference w:id="15"/>
      </w:r>
      <w:r w:rsidR="00FA0E9D">
        <w:rPr>
          <w:rFonts w:ascii="Arial" w:hAnsi="Arial" w:cs="Arial"/>
          <w:iCs/>
          <w:sz w:val="16"/>
          <w:szCs w:val="16"/>
        </w:rPr>
        <w:t xml:space="preserve">  If multiple initialize… &amp; finalize… these should operate on different testcase coverage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4FE13A06"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before, but needs to be given a list of all the relevant </w:t>
      </w:r>
      <w:r w:rsidR="0089778D" w:rsidRPr="00AC5065">
        <w:rPr>
          <w:rFonts w:ascii="Arial" w:hAnsi="Arial" w:cs="Arial"/>
          <w:iCs/>
          <w:sz w:val="16"/>
          <w:szCs w:val="16"/>
        </w:rPr>
        <w:t>Testcase coverage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16"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16"/>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t_basic.</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0184CED9"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p>
    <w:p w14:paraId="3C3518A8" w14:textId="10440636"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r w:rsidR="00953C03">
        <w:rPr>
          <w:rFonts w:ascii="Arial" w:hAnsi="Arial" w:cs="Arial"/>
        </w:rPr>
        <w:t>t_basic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r w:rsidR="00953C03">
        <w:rPr>
          <w:rFonts w:ascii="Arial" w:hAnsi="Arial" w:cs="Arial"/>
        </w:rPr>
        <w:t>t_basic.</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r w:rsidR="00953C03">
        <w:rPr>
          <w:rFonts w:ascii="Arial" w:hAnsi="Arial" w:cs="Arial"/>
        </w:rPr>
        <w:t>t_basic</w:t>
      </w:r>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21D56593" w14:textId="3D70E70D" w:rsidR="002B0A6F"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1D70BD">
        <w:rPr>
          <w:rFonts w:ascii="Arial" w:hAnsi="Arial" w:cs="Arial"/>
        </w:rPr>
        <w:br/>
        <w:t xml:space="preserve">This will result in NON_COMPLIANT even if a requirement is executed in the given testcase when it is also tested in a non-given testcase. E.g. if UART_REQ_3 is tested in testcase </w:t>
      </w:r>
      <w:r w:rsidR="00953C03">
        <w:rPr>
          <w:rFonts w:ascii="Arial" w:hAnsi="Arial" w:cs="Arial"/>
        </w:rPr>
        <w:t>t_basic</w:t>
      </w:r>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1B951E25" w14:textId="42B23148" w:rsidR="001D70BD" w:rsidRDefault="001D70BD" w:rsidP="002B0A6F">
      <w:pPr>
        <w:rPr>
          <w:rFonts w:ascii="Arial" w:hAnsi="Arial" w:cs="Arial"/>
        </w:rPr>
      </w:pPr>
    </w:p>
    <w:p w14:paraId="491967B4" w14:textId="6CBBE04C" w:rsidR="001D70BD" w:rsidRPr="002B0A6F" w:rsidRDefault="001D70BD" w:rsidP="002B0A6F">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180112AF" w14:textId="60BCF6CF" w:rsidR="000E7C14" w:rsidRDefault="000E7C14" w:rsidP="00AA5045">
      <w:pPr>
        <w:rPr>
          <w:rFonts w:ascii="Arial" w:hAnsi="Arial" w:cs="Arial"/>
        </w:rPr>
      </w:pPr>
    </w:p>
    <w:p w14:paraId="49B0D1E8" w14:textId="792E77B6" w:rsidR="001B56DC" w:rsidRPr="00AC5065" w:rsidRDefault="001D70BD" w:rsidP="001B56DC">
      <w:pPr>
        <w:rPr>
          <w:rFonts w:ascii="Arial" w:hAnsi="Arial" w:cs="Arial"/>
          <w:iCs/>
          <w:sz w:val="16"/>
          <w:szCs w:val="16"/>
        </w:rPr>
      </w:pPr>
      <w:commentRangeStart w:id="17"/>
      <w:commentRangeStart w:id="18"/>
      <w:r>
        <w:rPr>
          <w:rFonts w:ascii="Arial" w:hAnsi="Arial" w:cs="Arial"/>
        </w:rPr>
        <w:t>Testcase names are not case sensitive.</w:t>
      </w:r>
      <w:commentRangeEnd w:id="17"/>
      <w:r w:rsidR="00ED43C0">
        <w:rPr>
          <w:rStyle w:val="Merknadsreferanse"/>
        </w:rPr>
        <w:commentReference w:id="17"/>
      </w:r>
      <w:commentRangeEnd w:id="18"/>
      <w:r w:rsidR="00F1288C">
        <w:rPr>
          <w:rStyle w:val="Merknadsreferanse"/>
        </w:rPr>
        <w:commentReference w:id="18"/>
      </w:r>
    </w:p>
    <w:p w14:paraId="61775B7E" w14:textId="79CCBB3D" w:rsidR="008E122C" w:rsidRPr="00AC5065" w:rsidRDefault="008E122C">
      <w:pPr>
        <w:rPr>
          <w:rFonts w:ascii="Arial" w:hAnsi="Arial" w:cs="Arial"/>
          <w:iCs/>
          <w:sz w:val="16"/>
          <w:szCs w:val="16"/>
        </w:rPr>
      </w:pPr>
      <w:r w:rsidRPr="00AC5065">
        <w:rPr>
          <w:rFonts w:ascii="Arial" w:hAnsi="Arial" w:cs="Arial"/>
          <w:iCs/>
          <w:sz w:val="16"/>
          <w:szCs w:val="16"/>
        </w:rPr>
        <w:lastRenderedPageBreak/>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5F9C1BE" w:rsidR="001140E1" w:rsidRPr="00AC5065" w:rsidRDefault="00857FE7" w:rsidP="008E122C">
      <w:pPr>
        <w:rPr>
          <w:rFonts w:ascii="Arial" w:hAnsi="Arial" w:cs="Arial"/>
        </w:rPr>
      </w:pPr>
      <w:r>
        <w:rPr>
          <w:rFonts w:ascii="Arial" w:hAnsi="Arial" w:cs="Arial"/>
        </w:rPr>
        <w:t>A requirement for this approach to work is to remove all old testcase coverage files before running your test suite generating new testcase coverage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r w:rsidR="00DB6921">
        <w:rPr>
          <w:rFonts w:ascii="Arial" w:hAnsi="Arial" w:cs="Arial"/>
        </w:rPr>
        <w:t>t</w:t>
      </w:r>
      <w:r w:rsidR="00371C80">
        <w:rPr>
          <w:rFonts w:ascii="Arial" w:hAnsi="Arial" w:cs="Arial"/>
        </w:rPr>
        <w:t>_</w:t>
      </w:r>
      <w:r w:rsidR="00DB6921">
        <w:rPr>
          <w:rFonts w:ascii="Arial" w:hAnsi="Arial" w:cs="Arial"/>
        </w:rPr>
        <w:t xml:space="preserve">basic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1EDFB14" w:rsidR="005C2049" w:rsidRPr="00AC5065" w:rsidRDefault="005C2049" w:rsidP="008E122C">
      <w:pPr>
        <w:rPr>
          <w:rFonts w:ascii="Arial" w:hAnsi="Arial" w:cs="Arial"/>
        </w:rPr>
      </w:pPr>
      <w:r>
        <w:rPr>
          <w:rFonts w:ascii="Arial" w:hAnsi="Arial" w:cs="Arial"/>
        </w:rPr>
        <w:t xml:space="preserve">This example also shows that testcase </w:t>
      </w:r>
      <w:r w:rsidR="00DB6921">
        <w:rPr>
          <w:rFonts w:ascii="Arial" w:hAnsi="Arial" w:cs="Arial"/>
        </w:rPr>
        <w:t>t</w:t>
      </w:r>
      <w:r>
        <w:rPr>
          <w:rFonts w:ascii="Arial" w:hAnsi="Arial" w:cs="Arial"/>
        </w:rPr>
        <w:t xml:space="preserve">_reset is not required to be executed in order for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r w:rsidR="00DB6921">
        <w:rPr>
          <w:rFonts w:ascii="Arial" w:hAnsi="Arial" w:cs="Arial"/>
        </w:rPr>
        <w:t>t</w:t>
      </w:r>
      <w:r w:rsidR="00771223">
        <w:rPr>
          <w:rFonts w:ascii="Arial" w:hAnsi="Arial" w:cs="Arial"/>
        </w:rPr>
        <w:t xml:space="preserve">_reset should be removed (optimized away), but given that </w:t>
      </w:r>
      <w:r w:rsidR="00DB6921">
        <w:rPr>
          <w:rFonts w:ascii="Arial" w:hAnsi="Arial" w:cs="Arial"/>
        </w:rPr>
        <w:t>t</w:t>
      </w:r>
      <w:r w:rsidR="00771223">
        <w:rPr>
          <w:rFonts w:ascii="Arial" w:hAnsi="Arial" w:cs="Arial"/>
        </w:rPr>
        <w:t>_reset is required for some special reason, then it could for instance be left out of for instance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r w:rsidR="00DB6921">
        <w:rPr>
          <w:rFonts w:ascii="Arial" w:hAnsi="Arial" w:cs="Arial"/>
        </w:rPr>
        <w:t>t_basic</w:t>
      </w:r>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19" w:name="_Ref31718269"/>
      <w:r w:rsidRPr="00AC5065">
        <w:lastRenderedPageBreak/>
        <w:t>Advanced usage – Requirement mapping</w:t>
      </w:r>
      <w:bookmarkEnd w:id="19"/>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6174C37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89778D" w:rsidRPr="00AC5065">
        <w:rPr>
          <w:rFonts w:ascii="Arial" w:hAnsi="Arial" w:cs="Arial"/>
        </w:rPr>
        <w:t>Testcase coverage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commentRangeStart w:id="20"/>
      <w:commentRangeStart w:id="21"/>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6F75318C"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89778D" w:rsidRPr="00F1288C">
        <w:rPr>
          <w:rFonts w:ascii="Arial" w:hAnsi="Arial" w:cs="Arial"/>
          <w:iCs/>
          <w:szCs w:val="18"/>
        </w:rPr>
        <w:t>Testcase coverage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(e.g.UART_REQ_A), but also for the “sub-requirement(s)” (e.g. UART_REQ_1 and UART_REQ_2</w:t>
      </w:r>
      <w:commentRangeEnd w:id="20"/>
      <w:r w:rsidR="00ED77EA" w:rsidRPr="00F1288C">
        <w:rPr>
          <w:rStyle w:val="Merknadsreferanse"/>
          <w:rFonts w:ascii="Arial" w:hAnsi="Arial" w:cs="Arial"/>
          <w:sz w:val="18"/>
          <w:szCs w:val="28"/>
        </w:rPr>
        <w:commentReference w:id="20"/>
      </w:r>
      <w:commentRangeEnd w:id="21"/>
      <w:r w:rsidR="00F1288C">
        <w:rPr>
          <w:rStyle w:val="Merknadsreferanse"/>
        </w:rPr>
        <w:commentReference w:id="21"/>
      </w:r>
      <w:r w:rsidRPr="00F1288C">
        <w:rPr>
          <w:rFonts w:ascii="Arial" w:hAnsi="Arial" w:cs="Arial"/>
          <w:iCs/>
          <w:szCs w:val="18"/>
        </w:rPr>
        <w:t>).</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CA7D6F" w:rsidRDefault="00CA7D6F" w:rsidP="00CB3503">
                            <w:pPr>
                              <w:rPr>
                                <w:sz w:val="24"/>
                              </w:rPr>
                            </w:pPr>
                            <w:r>
                              <w:rPr>
                                <w:rFonts w:ascii="Arial" w:hAnsi="Arial" w:cs="Arial"/>
                                <w:b/>
                                <w:bCs/>
                                <w:color w:val="000000" w:themeColor="text1"/>
                                <w:kern w:val="24"/>
                                <w:sz w:val="16"/>
                                <w:szCs w:val="16"/>
                              </w:rPr>
                              <w:t>Requirement list, CSV</w:t>
                            </w:r>
                          </w:p>
                          <w:p w14:paraId="4FFBB63D" w14:textId="4AEB9141" w:rsidR="00CA7D6F" w:rsidRPr="00CB3503" w:rsidRDefault="00CA7D6F"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CA7D6F" w:rsidRDefault="00CA7D6F" w:rsidP="00CB3503">
                      <w:pPr>
                        <w:rPr>
                          <w:sz w:val="24"/>
                        </w:rPr>
                      </w:pPr>
                      <w:r>
                        <w:rPr>
                          <w:rFonts w:ascii="Arial" w:hAnsi="Arial" w:cs="Arial"/>
                          <w:b/>
                          <w:bCs/>
                          <w:color w:val="000000" w:themeColor="text1"/>
                          <w:kern w:val="24"/>
                          <w:sz w:val="16"/>
                          <w:szCs w:val="16"/>
                        </w:rPr>
                        <w:t>Requirement list, CSV</w:t>
                      </w:r>
                    </w:p>
                    <w:p w14:paraId="4FFBB63D" w14:textId="4AEB9141" w:rsidR="00CA7D6F" w:rsidRPr="00CB3503" w:rsidRDefault="00CA7D6F"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CA7D6F" w:rsidRDefault="00CA7D6F" w:rsidP="00604855">
                            <w:pPr>
                              <w:rPr>
                                <w:sz w:val="24"/>
                              </w:rPr>
                            </w:pPr>
                            <w:r>
                              <w:rPr>
                                <w:rFonts w:ascii="Arial" w:hAnsi="Arial" w:cs="Arial"/>
                                <w:b/>
                                <w:bCs/>
                                <w:color w:val="000000" w:themeColor="text1"/>
                                <w:kern w:val="24"/>
                                <w:sz w:val="16"/>
                                <w:szCs w:val="16"/>
                              </w:rPr>
                              <w:t>a) Potential new Requirement list, CSV</w:t>
                            </w:r>
                          </w:p>
                          <w:p w14:paraId="69BD8A0A" w14:textId="77777777"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CA7D6F" w:rsidRPr="00604855" w:rsidRDefault="00CA7D6F"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CA7D6F" w:rsidRPr="00CB3503" w:rsidRDefault="00CA7D6F"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7"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" fillcolor="#d8d8d8 [2732]" strokecolor="black [3213]" strokeweight="1pt">
                <v:textbox>
                  <w:txbxContent>
                    <w:p w14:paraId="49ED7CA1" w14:textId="5796C493" w:rsidR="00CA7D6F" w:rsidRDefault="00CA7D6F" w:rsidP="00604855">
                      <w:pPr>
                        <w:rPr>
                          <w:sz w:val="24"/>
                        </w:rPr>
                      </w:pPr>
                      <w:r>
                        <w:rPr>
                          <w:rFonts w:ascii="Arial" w:hAnsi="Arial" w:cs="Arial"/>
                          <w:b/>
                          <w:bCs/>
                          <w:color w:val="000000" w:themeColor="text1"/>
                          <w:kern w:val="24"/>
                          <w:sz w:val="16"/>
                          <w:szCs w:val="16"/>
                        </w:rPr>
                        <w:t>a) Potential new Requirement list, CSV</w:t>
                      </w:r>
                    </w:p>
                    <w:p w14:paraId="69BD8A0A" w14:textId="77777777"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CA7D6F" w:rsidRPr="00604855" w:rsidRDefault="00CA7D6F"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CA7D6F" w:rsidRPr="00CB3503" w:rsidRDefault="00CA7D6F"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CA7D6F" w:rsidRDefault="00CA7D6F" w:rsidP="00604855">
                            <w:pPr>
                              <w:rPr>
                                <w:sz w:val="24"/>
                              </w:rPr>
                            </w:pPr>
                            <w:r>
                              <w:rPr>
                                <w:rFonts w:ascii="Arial" w:hAnsi="Arial" w:cs="Arial"/>
                                <w:b/>
                                <w:bCs/>
                                <w:color w:val="000000" w:themeColor="text1"/>
                                <w:kern w:val="24"/>
                                <w:sz w:val="16"/>
                                <w:szCs w:val="16"/>
                              </w:rPr>
                              <w:t>c) Potential new Requirement list, CSV</w:t>
                            </w:r>
                          </w:p>
                          <w:p w14:paraId="4A965E0A" w14:textId="4883C9EC"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CA7D6F" w:rsidRPr="00CB3503" w:rsidRDefault="00CA7D6F"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CA7D6F" w:rsidRDefault="00CA7D6F" w:rsidP="00604855">
                      <w:pPr>
                        <w:rPr>
                          <w:sz w:val="24"/>
                        </w:rPr>
                      </w:pPr>
                      <w:r>
                        <w:rPr>
                          <w:rFonts w:ascii="Arial" w:hAnsi="Arial" w:cs="Arial"/>
                          <w:b/>
                          <w:bCs/>
                          <w:color w:val="000000" w:themeColor="text1"/>
                          <w:kern w:val="24"/>
                          <w:sz w:val="16"/>
                          <w:szCs w:val="16"/>
                        </w:rPr>
                        <w:t>c) Potential new Requirement list, CSV</w:t>
                      </w:r>
                    </w:p>
                    <w:p w14:paraId="4A965E0A" w14:textId="4883C9EC"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CA7D6F" w:rsidRPr="00CB3503" w:rsidRDefault="00CA7D6F"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CA7D6F" w:rsidRDefault="00CA7D6F" w:rsidP="00604855">
                            <w:pPr>
                              <w:rPr>
                                <w:sz w:val="24"/>
                              </w:rPr>
                            </w:pPr>
                            <w:r>
                              <w:rPr>
                                <w:rFonts w:ascii="Arial" w:hAnsi="Arial" w:cs="Arial"/>
                                <w:b/>
                                <w:bCs/>
                                <w:color w:val="000000" w:themeColor="text1"/>
                                <w:kern w:val="24"/>
                                <w:sz w:val="16"/>
                                <w:szCs w:val="16"/>
                              </w:rPr>
                              <w:t>b) Potential new Requirement list, CSV</w:t>
                            </w:r>
                          </w:p>
                          <w:p w14:paraId="717A6BAD" w14:textId="147C73A5"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CA7D6F" w:rsidRPr="00CB3503" w:rsidRDefault="00CA7D6F"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CA7D6F" w:rsidRDefault="00CA7D6F" w:rsidP="00604855">
                      <w:pPr>
                        <w:rPr>
                          <w:sz w:val="24"/>
                        </w:rPr>
                      </w:pPr>
                      <w:r>
                        <w:rPr>
                          <w:rFonts w:ascii="Arial" w:hAnsi="Arial" w:cs="Arial"/>
                          <w:b/>
                          <w:bCs/>
                          <w:color w:val="000000" w:themeColor="text1"/>
                          <w:kern w:val="24"/>
                          <w:sz w:val="16"/>
                          <w:szCs w:val="16"/>
                        </w:rPr>
                        <w:t>b) Potential new Requirement list, CSV</w:t>
                      </w:r>
                    </w:p>
                    <w:p w14:paraId="717A6BAD" w14:textId="147C73A5" w:rsidR="00CA7D6F" w:rsidRPr="00CB3503" w:rsidRDefault="00CA7D6F"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CA7D6F" w:rsidRPr="00CB3503" w:rsidRDefault="00CA7D6F"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CA7D6F" w:rsidRPr="00CB3503" w:rsidRDefault="00CA7D6F"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22" w:name="_Hlk30702070"/>
      <w:r w:rsidRPr="00AC5065">
        <w:rPr>
          <w:rFonts w:ascii="Arial" w:hAnsi="Arial" w:cs="Arial"/>
          <w:noProof/>
        </w:rPr>
        <w:t>Showing t</w:t>
      </w:r>
      <w:bookmarkEnd w:id="22"/>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CA7D6F" w:rsidRDefault="00CA7D6F" w:rsidP="00E779B1">
                            <w:pPr>
                              <w:rPr>
                                <w:sz w:val="24"/>
                              </w:rPr>
                            </w:pPr>
                            <w:r>
                              <w:rPr>
                                <w:rFonts w:ascii="Arial" w:hAnsi="Arial" w:cs="Arial"/>
                                <w:b/>
                                <w:bCs/>
                                <w:color w:val="000000" w:themeColor="text1"/>
                                <w:kern w:val="24"/>
                                <w:sz w:val="16"/>
                                <w:szCs w:val="16"/>
                              </w:rPr>
                              <w:t>Requirement map file, CSV</w:t>
                            </w:r>
                          </w:p>
                          <w:p w14:paraId="58402CD2" w14:textId="704C639A" w:rsidR="00CA7D6F" w:rsidRDefault="00CA7D6F"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CA7D6F" w:rsidRDefault="00CA7D6F" w:rsidP="00E779B1">
                      <w:pPr>
                        <w:rPr>
                          <w:sz w:val="24"/>
                        </w:rPr>
                      </w:pPr>
                      <w:r>
                        <w:rPr>
                          <w:rFonts w:ascii="Arial" w:hAnsi="Arial" w:cs="Arial"/>
                          <w:b/>
                          <w:bCs/>
                          <w:color w:val="000000" w:themeColor="text1"/>
                          <w:kern w:val="24"/>
                          <w:sz w:val="16"/>
                          <w:szCs w:val="16"/>
                        </w:rPr>
                        <w:t>Requirement map file, CSV</w:t>
                      </w:r>
                    </w:p>
                    <w:p w14:paraId="58402CD2" w14:textId="704C639A" w:rsidR="00CA7D6F" w:rsidRDefault="00CA7D6F"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23" w:name="_Hlk30702043"/>
      <w:r w:rsidRPr="00AC5065">
        <w:rPr>
          <w:rFonts w:ascii="Arial" w:hAnsi="Arial" w:cs="Arial"/>
          <w:noProof/>
        </w:rPr>
        <w:t>Or eve</w:t>
      </w:r>
      <w:bookmarkEnd w:id="23"/>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CA7D6F" w:rsidRDefault="00CA7D6F" w:rsidP="00E779B1">
                            <w:pPr>
                              <w:rPr>
                                <w:sz w:val="24"/>
                              </w:rPr>
                            </w:pPr>
                            <w:r>
                              <w:rPr>
                                <w:rFonts w:ascii="Arial" w:hAnsi="Arial" w:cs="Arial"/>
                                <w:b/>
                                <w:bCs/>
                                <w:color w:val="000000" w:themeColor="text1"/>
                                <w:kern w:val="24"/>
                                <w:sz w:val="16"/>
                                <w:szCs w:val="16"/>
                              </w:rPr>
                              <w:t>Requirement map file, CSV</w:t>
                            </w:r>
                          </w:p>
                          <w:p w14:paraId="66291FE6" w14:textId="0CED8A0B" w:rsidR="00CA7D6F" w:rsidRDefault="00CA7D6F"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CA7D6F" w:rsidRDefault="00CA7D6F" w:rsidP="00E779B1">
                      <w:pPr>
                        <w:rPr>
                          <w:sz w:val="24"/>
                        </w:rPr>
                      </w:pPr>
                      <w:r>
                        <w:rPr>
                          <w:rFonts w:ascii="Arial" w:hAnsi="Arial" w:cs="Arial"/>
                          <w:b/>
                          <w:bCs/>
                          <w:color w:val="000000" w:themeColor="text1"/>
                          <w:kern w:val="24"/>
                          <w:sz w:val="16"/>
                          <w:szCs w:val="16"/>
                        </w:rPr>
                        <w:t>Requirement map file, CSV</w:t>
                      </w:r>
                    </w:p>
                    <w:p w14:paraId="66291FE6" w14:textId="0CED8A0B" w:rsidR="00CA7D6F" w:rsidRDefault="00CA7D6F"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71DBE756"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r w:rsidRPr="00AC5065">
        <w:rPr>
          <w:rFonts w:ascii="Arial" w:hAnsi="Arial" w:cs="Arial"/>
        </w:rPr>
        <w:t xml:space="preserve"> file in </w:t>
      </w:r>
      <w:r w:rsidR="00FA63D9" w:rsidRPr="00AC5065">
        <w:rPr>
          <w:rFonts w:ascii="Arial" w:hAnsi="Arial" w:cs="Arial"/>
        </w:rPr>
        <w:t xml:space="preserve">the </w:t>
      </w:r>
      <w:r w:rsidR="00FA63D9" w:rsidRPr="00AC5065">
        <w:rPr>
          <w:rFonts w:ascii="Arial" w:hAnsi="Arial" w:cs="Arial"/>
          <w:i/>
        </w:rPr>
        <w:t>src</w:t>
      </w:r>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2E2A87DC" w14:textId="77777777" w:rsidR="0022178E" w:rsidRPr="00AC5065" w:rsidRDefault="0022178E" w:rsidP="0022178E">
      <w:pPr>
        <w:pStyle w:val="Overskrift2"/>
      </w:pPr>
      <w:bookmarkStart w:id="24" w:name="_Ref31800123"/>
      <w:r w:rsidRPr="00AC5065">
        <w:t xml:space="preserve">VHDL Methods </w:t>
      </w:r>
      <w:commentRangeStart w:id="25"/>
      <w:r w:rsidRPr="00AC5065">
        <w:t>Details</w:t>
      </w:r>
      <w:bookmarkEnd w:id="24"/>
      <w:commentRangeEnd w:id="25"/>
      <w:r w:rsidR="00F1288C">
        <w:rPr>
          <w:rStyle w:val="Merknadsreferanse"/>
          <w:rFonts w:ascii="Helvetica" w:hAnsi="Helvetica"/>
          <w:b w:val="0"/>
        </w:rPr>
        <w:commentReference w:id="25"/>
      </w:r>
    </w:p>
    <w:p w14:paraId="30AAC875" w14:textId="415A3B77" w:rsidR="0022178E" w:rsidRPr="00AC5065" w:rsidRDefault="0022178E" w:rsidP="0022178E">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initialize_req_cov()</w:t>
            </w:r>
          </w:p>
        </w:tc>
        <w:tc>
          <w:tcPr>
            <w:tcW w:w="1734" w:type="pct"/>
            <w:shd w:val="clear" w:color="auto" w:fill="auto"/>
          </w:tcPr>
          <w:p w14:paraId="7F7E96AC" w14:textId="7AE97463"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testcase (string), req. list file (string), testcase coverage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A9D263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testcase coverage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r w:rsidRPr="008D3930">
              <w:rPr>
                <w:rFonts w:ascii="Arial" w:hAnsi="Arial" w:cs="Arial"/>
                <w:sz w:val="16"/>
                <w:szCs w:val="16"/>
              </w:rPr>
              <w:t>initialize_req_cov(“T_UART_9k6”, “c:/my_folder/requirements.csv”,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sz w:val="16"/>
                <w:szCs w:val="16"/>
              </w:rPr>
              <w:t>initialize_req_cov(“T_UART_9k6”,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but without it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testcase_coverage_file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log_req_cov()</w:t>
            </w:r>
          </w:p>
        </w:tc>
        <w:tc>
          <w:tcPr>
            <w:tcW w:w="1734" w:type="pct"/>
            <w:shd w:val="clear" w:color="auto" w:fill="auto"/>
          </w:tcPr>
          <w:p w14:paraId="6DBA610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r>
              <w:rPr>
                <w:rFonts w:ascii="Arial" w:hAnsi="Arial" w:cs="Arial"/>
                <w:sz w:val="16"/>
                <w:szCs w:val="16"/>
              </w:rPr>
              <w:t>test_status</w:t>
            </w:r>
            <w:r w:rsidRPr="00413424">
              <w:rPr>
                <w:rFonts w:ascii="Arial" w:hAnsi="Arial" w:cs="Arial"/>
                <w:sz w:val="16"/>
                <w:szCs w:val="16"/>
              </w:rPr>
              <w:t>(</w:t>
            </w:r>
            <w:r>
              <w:rPr>
                <w:rFonts w:ascii="Arial" w:hAnsi="Arial" w:cs="Arial"/>
                <w:sz w:val="16"/>
                <w:szCs w:val="16"/>
              </w:rPr>
              <w:t>t_test_status</w:t>
            </w:r>
            <w:r w:rsidRPr="00413424">
              <w:rPr>
                <w:rFonts w:ascii="Arial" w:hAnsi="Arial" w:cs="Arial"/>
                <w:sz w:val="16"/>
                <w:szCs w:val="16"/>
              </w:rPr>
              <w:t>)</w:t>
            </w:r>
            <w:r>
              <w:rPr>
                <w:rFonts w:ascii="Arial" w:hAnsi="Arial" w:cs="Arial"/>
                <w:sz w:val="16"/>
                <w:szCs w:val="16"/>
              </w:rPr>
              <w:t>]</w:t>
            </w:r>
            <w:r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log_req_cov(“</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r w:rsidRPr="0048058E">
              <w:rPr>
                <w:rFonts w:ascii="Arial" w:hAnsi="Arial" w:cs="Arial"/>
                <w:sz w:val="16"/>
                <w:szCs w:val="16"/>
                <w:lang w:val="nb-NO"/>
              </w:rPr>
              <w:t>log_req_cov(“UART_REQ_1”, “T_UART_9k6”, FALSE);</w:t>
            </w: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r>
              <w:rPr>
                <w:rFonts w:ascii="Arial" w:hAnsi="Arial" w:cs="Arial"/>
                <w:sz w:val="16"/>
                <w:szCs w:val="16"/>
              </w:rPr>
              <w:t xml:space="preserve">test_status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the testcase coverage file (specified in the initialize_log_req() command)</w:t>
            </w:r>
          </w:p>
          <w:p w14:paraId="1293BED0"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r w:rsidRPr="00413424">
              <w:rPr>
                <w:rFonts w:ascii="Arial" w:hAnsi="Arial" w:cs="Arial"/>
                <w:i/>
                <w:sz w:val="16"/>
                <w:szCs w:val="16"/>
              </w:rPr>
              <w:t>log_req_cov()</w:t>
            </w:r>
            <w:r w:rsidRPr="00413424">
              <w:rPr>
                <w:rFonts w:ascii="Arial" w:hAnsi="Arial" w:cs="Arial"/>
                <w:sz w:val="16"/>
                <w:szCs w:val="16"/>
              </w:rPr>
              <w:t xml:space="preserve"> will look up the specified requirement and testcase in the req_</w:t>
            </w:r>
            <w:r>
              <w:rPr>
                <w:rFonts w:ascii="Arial" w:hAnsi="Arial" w:cs="Arial"/>
                <w:sz w:val="16"/>
                <w:szCs w:val="16"/>
              </w:rPr>
              <w:t>list</w:t>
            </w:r>
            <w:r w:rsidRPr="00413424">
              <w:rPr>
                <w:rFonts w:ascii="Arial" w:hAnsi="Arial" w:cs="Arial"/>
                <w:sz w:val="16"/>
                <w:szCs w:val="16"/>
              </w:rPr>
              <w:t xml:space="preserve"> specified in </w:t>
            </w:r>
            <w:r w:rsidRPr="00413424">
              <w:rPr>
                <w:rFonts w:ascii="Arial" w:hAnsi="Arial" w:cs="Arial"/>
                <w:i/>
                <w:sz w:val="16"/>
                <w:szCs w:val="16"/>
              </w:rPr>
              <w:t>initialize_req_cov()</w:t>
            </w:r>
            <w:r w:rsidRPr="00413424">
              <w:rPr>
                <w:rFonts w:ascii="Arial" w:hAnsi="Arial" w:cs="Arial"/>
                <w:sz w:val="16"/>
                <w:szCs w:val="16"/>
              </w:rPr>
              <w:t>, and use the description from this entry as log message. The procedure will also issue a warning if the specified requirement and testcase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004" w:type="dxa"/>
              <w:tblLook w:val="04A0" w:firstRow="1" w:lastRow="0" w:firstColumn="1" w:lastColumn="0" w:noHBand="0" w:noVBand="1"/>
            </w:tblPr>
            <w:tblGrid>
              <w:gridCol w:w="108"/>
              <w:gridCol w:w="1226"/>
              <w:gridCol w:w="1498"/>
              <w:gridCol w:w="3213"/>
              <w:gridCol w:w="959"/>
            </w:tblGrid>
            <w:tr w:rsidR="0022178E" w:rsidRPr="00413424" w14:paraId="5C336E16" w14:textId="77777777" w:rsidTr="00C067BA">
              <w:tc>
                <w:tcPr>
                  <w:tcW w:w="1334" w:type="dxa"/>
                  <w:gridSpan w:val="2"/>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5670" w:type="dxa"/>
                  <w:gridSpan w:val="3"/>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C067BA">
              <w:tc>
                <w:tcPr>
                  <w:tcW w:w="1334" w:type="dxa"/>
                  <w:gridSpan w:val="2"/>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5670" w:type="dxa"/>
                  <w:gridSpan w:val="3"/>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Default: Testcase name from initialize_log_req()</w:t>
                  </w:r>
                </w:p>
              </w:tc>
            </w:tr>
            <w:tr w:rsidR="0022178E" w:rsidRPr="00413424" w14:paraId="11AFA551" w14:textId="77777777" w:rsidTr="00C067BA">
              <w:tc>
                <w:tcPr>
                  <w:tcW w:w="1334" w:type="dxa"/>
                  <w:gridSpan w:val="2"/>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test_status</w:t>
                  </w:r>
                  <w:r w:rsidRPr="00413424">
                    <w:rPr>
                      <w:rFonts w:ascii="Arial" w:hAnsi="Arial" w:cs="Arial"/>
                      <w:i/>
                      <w:sz w:val="16"/>
                      <w:szCs w:val="16"/>
                    </w:rPr>
                    <w:t>:</w:t>
                  </w:r>
                </w:p>
              </w:tc>
              <w:tc>
                <w:tcPr>
                  <w:tcW w:w="5670" w:type="dxa"/>
                  <w:gridSpan w:val="3"/>
                  <w:shd w:val="clear" w:color="auto" w:fill="auto"/>
                </w:tcPr>
                <w:p w14:paraId="159BB65C"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Optional: Enter PASS or FAIL depending on status of test.</w:t>
                  </w:r>
                  <w:r>
                    <w:rPr>
                      <w:rFonts w:ascii="Arial" w:hAnsi="Arial" w:cs="Arial"/>
                      <w:sz w:val="16"/>
                      <w:szCs w:val="16"/>
                    </w:rPr>
                    <w:br/>
                    <w:t>Default: PASS</w:t>
                  </w:r>
                </w:p>
              </w:tc>
            </w:tr>
            <w:tr w:rsidR="0022178E" w:rsidRPr="00413424" w14:paraId="1DA07E47" w14:textId="77777777" w:rsidTr="00C067BA">
              <w:trPr>
                <w:gridBefore w:val="1"/>
                <w:gridAfter w:val="1"/>
                <w:wBefore w:w="108" w:type="dxa"/>
                <w:wAfter w:w="959" w:type="dxa"/>
              </w:trPr>
              <w:tc>
                <w:tcPr>
                  <w:tcW w:w="2724" w:type="dxa"/>
                  <w:gridSpan w:val="2"/>
                  <w:shd w:val="clear" w:color="auto" w:fill="auto"/>
                </w:tcPr>
                <w:p w14:paraId="1A65C941" w14:textId="77777777" w:rsidR="0022178E" w:rsidRPr="00413424" w:rsidRDefault="0022178E" w:rsidP="00C067BA">
                  <w:pPr>
                    <w:tabs>
                      <w:tab w:val="left" w:pos="4820"/>
                    </w:tabs>
                    <w:spacing w:before="20" w:after="20" w:line="20" w:lineRule="atLeast"/>
                    <w:rPr>
                      <w:rFonts w:ascii="Arial" w:hAnsi="Arial" w:cs="Arial"/>
                      <w:sz w:val="16"/>
                      <w:szCs w:val="16"/>
                    </w:rPr>
                  </w:pPr>
                </w:p>
              </w:tc>
              <w:tc>
                <w:tcPr>
                  <w:tcW w:w="3213" w:type="dxa"/>
                  <w:shd w:val="clear" w:color="auto" w:fill="auto"/>
                </w:tcPr>
                <w:p w14:paraId="4DE67843" w14:textId="77777777" w:rsidR="0022178E" w:rsidRPr="00413424" w:rsidRDefault="0022178E" w:rsidP="00C067BA">
                  <w:pPr>
                    <w:tabs>
                      <w:tab w:val="left" w:pos="4820"/>
                    </w:tabs>
                    <w:spacing w:before="20" w:after="20" w:line="20" w:lineRule="atLeast"/>
                    <w:rPr>
                      <w:rFonts w:ascii="Arial" w:hAnsi="Arial" w:cs="Arial"/>
                      <w:sz w:val="16"/>
                      <w:szCs w:val="16"/>
                    </w:rPr>
                  </w:pP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finalize_req_cov()</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VOID(t_void)</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r w:rsidRPr="00413424">
              <w:rPr>
                <w:rFonts w:ascii="Arial" w:hAnsi="Arial" w:cs="Arial"/>
                <w:sz w:val="16"/>
                <w:szCs w:val="16"/>
              </w:rPr>
              <w:t>finalize_req_cov(VOID);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3AFF21B2"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testcase coverage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5DA128CD"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appends a line to testcase coverage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659AEA58" w14:textId="61EA80DE" w:rsidR="0022178E" w:rsidRPr="00AC5065" w:rsidRDefault="001C70BD" w:rsidP="001C70BD">
      <w:pPr>
        <w:pStyle w:val="Bildetekst"/>
        <w:jc w:val="center"/>
        <w:rPr>
          <w:rFonts w:eastAsiaTheme="minorEastAsia"/>
          <w:color w:val="5A5A5A" w:themeColor="text1" w:themeTint="A5"/>
          <w:spacing w:val="15"/>
          <w:sz w:val="28"/>
          <w:szCs w:val="22"/>
        </w:rPr>
      </w:pPr>
      <w:bookmarkStart w:id="26"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26"/>
      <w:r w:rsidRPr="00AC5065">
        <w:t xml:space="preserve"> VHDL Methods</w:t>
      </w:r>
    </w:p>
    <w:p w14:paraId="5634C089" w14:textId="031D18B3" w:rsidR="00513020" w:rsidRPr="00AC5065" w:rsidRDefault="0022178E" w:rsidP="0022178E">
      <w:pPr>
        <w:rPr>
          <w:rFonts w:ascii="Arial" w:hAnsi="Arial" w:cs="Arial"/>
        </w:rPr>
      </w:pPr>
      <w:r w:rsidRPr="00AC5065">
        <w:rPr>
          <w:sz w:val="28"/>
        </w:rPr>
        <w:br w:type="page"/>
      </w:r>
    </w:p>
    <w:p w14:paraId="1F503CF5" w14:textId="641358F5" w:rsidR="00DC7FC6" w:rsidRPr="00AC66BE" w:rsidRDefault="00AC66BE" w:rsidP="00372E15">
      <w:pPr>
        <w:pStyle w:val="Overskrift2"/>
      </w:pPr>
      <w:bookmarkStart w:id="27" w:name="_Ref31619435"/>
      <w:r w:rsidRPr="00AC66BE">
        <w:lastRenderedPageBreak/>
        <w:t xml:space="preserve">Specification Coverage </w:t>
      </w:r>
      <w:r w:rsidR="00EC3976">
        <w:t>configuration record:</w:t>
      </w:r>
      <w:bookmarkEnd w:id="27"/>
      <w:r w:rsidR="00A77359">
        <w:t xml:space="preserve"> shared_spec_cov_config</w:t>
      </w:r>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‘bitvis_vip_spec_cov/src/</w:t>
      </w:r>
      <w:r w:rsidR="00A77359">
        <w:rPr>
          <w:rFonts w:ascii="Arial" w:hAnsi="Arial" w:cs="Arial"/>
          <w:szCs w:val="18"/>
          <w:lang w:val="en-US"/>
        </w:rPr>
        <w:t>local_</w:t>
      </w:r>
      <w:r w:rsidR="00C00D71">
        <w:rPr>
          <w:rFonts w:ascii="Arial" w:hAnsi="Arial" w:cs="Arial"/>
          <w:szCs w:val="18"/>
          <w:lang w:val="en-US"/>
        </w:rPr>
        <w:t>adaptations_pkg.vhd’</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r w:rsidR="00C00D71">
        <w:rPr>
          <w:rFonts w:ascii="Arial" w:hAnsi="Arial" w:cs="Arial"/>
          <w:szCs w:val="18"/>
          <w:lang w:val="en-US"/>
        </w:rPr>
        <w:t>shared_variable ‘shared_spec_cov_config’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shared_spec_cov_config.csv_</w:t>
      </w:r>
      <w:r w:rsidR="00957F50">
        <w:rPr>
          <w:rFonts w:ascii="Arial" w:hAnsi="Arial" w:cs="Arial"/>
          <w:szCs w:val="18"/>
          <w:lang w:val="en-US"/>
        </w:rPr>
        <w:t>delimiter</w:t>
      </w:r>
      <w:r>
        <w:rPr>
          <w:rFonts w:ascii="Arial" w:hAnsi="Arial" w:cs="Arial"/>
          <w:szCs w:val="18"/>
          <w:lang w:val="en-US"/>
        </w:rPr>
        <w:t xml:space="preserve"> :=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r>
              <w:rPr>
                <w:rFonts w:ascii="Arial" w:hAnsi="Arial" w:cs="Arial"/>
                <w:sz w:val="16"/>
                <w:szCs w:val="16"/>
              </w:rPr>
              <w:t>missing_req_label_severity</w:t>
            </w:r>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t_alert_level</w:t>
            </w:r>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commentRangeStart w:id="28"/>
            <w:commentRangeStart w:id="29"/>
            <w:r w:rsidRPr="00721E1C">
              <w:rPr>
                <w:rFonts w:ascii="Arial" w:hAnsi="Arial" w:cs="Arial"/>
                <w:sz w:val="16"/>
                <w:szCs w:val="16"/>
              </w:rPr>
              <w:t xml:space="preserve">Alert level used when the log_req_cov()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a requirement list is given in the initialize_log_req() command</w:t>
            </w:r>
            <w:r w:rsidR="00411B45">
              <w:rPr>
                <w:rFonts w:ascii="Arial" w:hAnsi="Arial" w:cs="Arial"/>
                <w:sz w:val="16"/>
                <w:szCs w:val="16"/>
              </w:rPr>
              <w:t xml:space="preserve">.  </w:t>
            </w:r>
            <w:commentRangeEnd w:id="28"/>
            <w:r w:rsidR="00ED77EA">
              <w:rPr>
                <w:rStyle w:val="Merknadsreferanse"/>
              </w:rPr>
              <w:commentReference w:id="28"/>
            </w:r>
            <w:commentRangeEnd w:id="29"/>
            <w:r w:rsidR="00F1288C">
              <w:rPr>
                <w:rStyle w:val="Merknadsreferanse"/>
              </w:rPr>
              <w:commentReference w:id="29"/>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r>
              <w:rPr>
                <w:rFonts w:ascii="Arial" w:hAnsi="Arial" w:cs="Arial"/>
                <w:sz w:val="16"/>
                <w:szCs w:val="16"/>
              </w:rPr>
              <w:t>csv_</w:t>
            </w:r>
            <w:r w:rsidR="00957F50">
              <w:rPr>
                <w:rFonts w:ascii="Arial" w:hAnsi="Arial" w:cs="Arial"/>
                <w:sz w:val="16"/>
                <w:szCs w:val="16"/>
              </w:rPr>
              <w:t>delimiter</w:t>
            </w:r>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48F65931"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testcase coverage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r>
              <w:rPr>
                <w:rFonts w:ascii="Arial" w:hAnsi="Arial" w:cs="Arial"/>
                <w:sz w:val="16"/>
                <w:szCs w:val="16"/>
              </w:rPr>
              <w:t>max_requirements</w:t>
            </w:r>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req_map file used in </w:t>
            </w:r>
            <w:r w:rsidR="003B4F42" w:rsidRPr="00721E1C">
              <w:rPr>
                <w:rFonts w:ascii="Arial" w:hAnsi="Arial" w:cs="Arial"/>
                <w:sz w:val="16"/>
                <w:szCs w:val="16"/>
              </w:rPr>
              <w:t>initialize_req_cov</w:t>
            </w:r>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r>
              <w:rPr>
                <w:rFonts w:ascii="Arial" w:hAnsi="Arial" w:cs="Arial"/>
                <w:sz w:val="16"/>
                <w:szCs w:val="16"/>
              </w:rPr>
              <w:t>csv_max_line_length</w:t>
            </w:r>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30"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30"/>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w:t>
      </w:r>
      <w:commentRangeStart w:id="31"/>
      <w:commentRangeStart w:id="32"/>
      <w:r w:rsidRPr="00AC5065">
        <w:rPr>
          <w:rFonts w:ascii="Arial" w:hAnsi="Arial" w:cs="Arial"/>
        </w:rPr>
        <w:t>I</w:t>
      </w:r>
      <w:r w:rsidR="00F1288C">
        <w:rPr>
          <w:rFonts w:ascii="Arial" w:hAnsi="Arial" w:cs="Arial"/>
        </w:rPr>
        <w:t>D</w:t>
      </w:r>
      <w:r w:rsidRPr="00AC5065">
        <w:rPr>
          <w:rFonts w:ascii="Arial" w:hAnsi="Arial" w:cs="Arial"/>
        </w:rPr>
        <w:t>s</w:t>
      </w:r>
      <w:commentRangeEnd w:id="31"/>
      <w:r w:rsidR="00ED77EA">
        <w:rPr>
          <w:rStyle w:val="Merknadsreferanse"/>
        </w:rPr>
        <w:commentReference w:id="31"/>
      </w:r>
      <w:commentRangeEnd w:id="32"/>
      <w:r w:rsidR="00F1288C">
        <w:rPr>
          <w:rStyle w:val="Merknadsreferanse"/>
        </w:rPr>
        <w:commentReference w:id="32"/>
      </w:r>
      <w:r w:rsidRPr="00AC5065">
        <w:rPr>
          <w:rFonts w:ascii="Arial" w:hAnsi="Arial" w:cs="Arial"/>
        </w:rPr>
        <w:t xml:space="preserve">, as described in the table below. All message Ids are located in </w:t>
      </w:r>
      <w:r w:rsidR="00413424">
        <w:rPr>
          <w:rFonts w:ascii="Arial" w:hAnsi="Arial" w:cs="Arial"/>
        </w:rPr>
        <w:t xml:space="preserve">uvvm_util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 xml:space="preserve">Additional documentation about UVVM and its features can be found under “/uvvm_vvc_framework/doc/”.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(UVVM-Util),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33" w:name="_Hlk530380426"/>
      <w:r w:rsidRPr="00AC5065">
        <w:rPr>
          <w:rFonts w:ascii="Arial" w:hAnsi="Arial" w:cs="Arial"/>
        </w:rPr>
        <w:t xml:space="preserve">Specification </w:t>
      </w:r>
      <w:bookmarkEnd w:id="33"/>
      <w:r w:rsidR="00C37C8D" w:rsidRPr="00AC5065">
        <w:rPr>
          <w:rFonts w:ascii="Arial" w:hAnsi="Arial" w:cs="Arial"/>
        </w:rPr>
        <w:t>Coverage</w:t>
      </w:r>
      <w:r w:rsidRPr="00AC5065">
        <w:rPr>
          <w:rFonts w:ascii="Arial" w:hAnsi="Arial" w:cs="Arial"/>
        </w:rPr>
        <w:t xml:space="preserve"> component, make sure that uvvm_vvc_framework and uvvm_util have been compiled.</w:t>
      </w:r>
    </w:p>
    <w:p w14:paraId="03725931" w14:textId="77777777" w:rsidR="001D2BA3" w:rsidRPr="00AC5065" w:rsidRDefault="001D2BA3" w:rsidP="001D2BA3">
      <w:pPr>
        <w:rPr>
          <w:rFonts w:ascii="Arial" w:hAnsi="Arial" w:cs="Arial"/>
        </w:rPr>
      </w:pPr>
      <w:r w:rsidRPr="00AC5065">
        <w:rPr>
          <w:rFonts w:ascii="Arial" w:hAnsi="Arial" w:cs="Arial"/>
        </w:rPr>
        <w:t>See UVVM Essential Mechanisms located in uvvm_vvc_framework/doc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bitvis_vip_spec_cov</w:t>
            </w:r>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r>
              <w:rPr>
                <w:rFonts w:ascii="Arial" w:hAnsi="Arial" w:cs="Arial"/>
                <w:sz w:val="16"/>
                <w:szCs w:val="28"/>
              </w:rPr>
              <w:t>l</w:t>
            </w:r>
            <w:commentRangeStart w:id="34"/>
            <w:commentRangeStart w:id="35"/>
            <w:r w:rsidR="00A77359">
              <w:rPr>
                <w:rFonts w:ascii="Arial" w:hAnsi="Arial" w:cs="Arial"/>
                <w:sz w:val="16"/>
                <w:szCs w:val="28"/>
              </w:rPr>
              <w:t>ocal</w:t>
            </w:r>
            <w:commentRangeEnd w:id="34"/>
            <w:r w:rsidR="00ED77EA">
              <w:rPr>
                <w:rStyle w:val="Merknadsreferanse"/>
              </w:rPr>
              <w:commentReference w:id="34"/>
            </w:r>
            <w:commentRangeEnd w:id="35"/>
            <w:r>
              <w:rPr>
                <w:rStyle w:val="Merknadsreferanse"/>
              </w:rPr>
              <w:commentReference w:id="35"/>
            </w:r>
            <w:r w:rsidR="00A77359">
              <w:rPr>
                <w:rFonts w:ascii="Arial" w:hAnsi="Arial" w:cs="Arial"/>
                <w:sz w:val="16"/>
                <w:szCs w:val="28"/>
              </w:rPr>
              <w:t>_adaptations_pkg.vhd</w:t>
            </w:r>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bitvis_vip_spec_cov</w:t>
            </w:r>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csv_file_reader_pkg.vhd</w:t>
            </w:r>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bitvis_vip_spec_cov</w:t>
            </w:r>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spec_coverage_pkg.vhd</w:t>
            </w:r>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r w:rsidRPr="008D3930">
        <w:rPr>
          <w:rFonts w:ascii="Arial" w:hAnsi="Arial" w:cs="Arial"/>
          <w:color w:val="FF0000"/>
        </w:rPr>
        <w:t>Modelsim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05F47D68"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C1BDEA3" w14:textId="3A3819B0" w:rsidR="00AF4EE8" w:rsidRPr="00AC5065" w:rsidRDefault="00AF4EE8" w:rsidP="002F3699">
      <w:pPr>
        <w:rPr>
          <w:rFonts w:ascii="Arial" w:eastAsiaTheme="minorEastAsia" w:hAnsi="Arial" w:cs="Arial"/>
          <w:color w:val="5A5A5A" w:themeColor="text1" w:themeTint="A5"/>
          <w:spacing w:val="15"/>
          <w:sz w:val="28"/>
          <w:szCs w:val="22"/>
        </w:rPr>
      </w:pPr>
    </w:p>
    <w:p w14:paraId="153E4D6E" w14:textId="122D3C4C" w:rsidR="00C37C8D" w:rsidRPr="00AC5065" w:rsidRDefault="00C37C8D"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36" w:name="_Ref31370194"/>
      <w:r w:rsidRPr="00372E15">
        <w:rPr>
          <w:rFonts w:eastAsiaTheme="minorEastAsia"/>
        </w:rPr>
        <w:t>Post-processing Script</w:t>
      </w:r>
      <w:bookmarkEnd w:id="36"/>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w:t>
      </w:r>
      <w:commentRangeStart w:id="37"/>
      <w:commentRangeStart w:id="38"/>
      <w:r w:rsidR="0033054F" w:rsidRPr="00AC5065">
        <w:rPr>
          <w:rFonts w:ascii="Arial" w:hAnsi="Arial" w:cs="Arial"/>
        </w:rPr>
        <w:t xml:space="preserve">from </w:t>
      </w:r>
      <w:r w:rsidR="00F1288C">
        <w:rPr>
          <w:rFonts w:ascii="Arial" w:hAnsi="Arial" w:cs="Arial"/>
        </w:rPr>
        <w:t>the</w:t>
      </w:r>
      <w:r w:rsidR="0033054F" w:rsidRPr="00AC5065">
        <w:rPr>
          <w:rFonts w:ascii="Arial" w:hAnsi="Arial" w:cs="Arial"/>
        </w:rPr>
        <w:t xml:space="preserve"> command line</w:t>
      </w:r>
      <w:commentRangeEnd w:id="37"/>
      <w:r w:rsidR="00ED77EA">
        <w:rPr>
          <w:rStyle w:val="Merknadsreferanse"/>
        </w:rPr>
        <w:commentReference w:id="37"/>
      </w:r>
      <w:commentRangeEnd w:id="38"/>
      <w:r w:rsidR="00F1288C">
        <w:rPr>
          <w:rStyle w:val="Merknadsreferanse"/>
        </w:rPr>
        <w:commentReference w:id="38"/>
      </w:r>
      <w:r w:rsidR="00FB79B4" w:rsidRPr="00AC5065">
        <w:rPr>
          <w:rFonts w:ascii="Arial" w:hAnsi="Arial" w:cs="Arial"/>
        </w:rPr>
        <w:t>.</w:t>
      </w:r>
    </w:p>
    <w:p w14:paraId="688D9F85" w14:textId="7E217C01"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testcase coverage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--req</w:t>
            </w:r>
            <w:r w:rsidR="00225723" w:rsidRPr="0079666B">
              <w:rPr>
                <w:rFonts w:ascii="Arial" w:hAnsi="Arial" w:cs="Arial"/>
                <w:sz w:val="16"/>
                <w:szCs w:val="16"/>
              </w:rPr>
              <w:t>_list</w:t>
            </w:r>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79666B">
              <w:rPr>
                <w:rFonts w:ascii="Arial" w:hAnsi="Arial" w:cs="Arial"/>
                <w:sz w:val="16"/>
                <w:szCs w:val="16"/>
              </w:rPr>
              <w:t>req_list my_path</w:t>
            </w:r>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(For the case without a requirement list – this script may not be executed, and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test</w:t>
            </w:r>
            <w:r w:rsidR="00225723" w:rsidRPr="0079666B">
              <w:rPr>
                <w:rFonts w:ascii="Arial" w:hAnsi="Arial" w:cs="Arial"/>
                <w:sz w:val="16"/>
                <w:szCs w:val="16"/>
              </w:rPr>
              <w:t>_cov</w:t>
            </w:r>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test</w:t>
            </w:r>
            <w:r w:rsidR="0079666B">
              <w:rPr>
                <w:rFonts w:ascii="Arial" w:hAnsi="Arial" w:cs="Arial"/>
                <w:sz w:val="16"/>
                <w:szCs w:val="16"/>
              </w:rPr>
              <w:t>_cov</w:t>
            </w:r>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r w:rsidR="00445B5C">
              <w:rPr>
                <w:rFonts w:ascii="Arial" w:hAnsi="Arial" w:cs="Arial"/>
                <w:sz w:val="16"/>
                <w:szCs w:val="16"/>
              </w:rPr>
              <w:t>t</w:t>
            </w:r>
            <w:r>
              <w:rPr>
                <w:rFonts w:ascii="Arial" w:hAnsi="Arial" w:cs="Arial"/>
                <w:sz w:val="16"/>
                <w:szCs w:val="16"/>
              </w:rPr>
              <w:t>est_cov</w:t>
            </w:r>
            <w:r w:rsidR="0079666B">
              <w:rPr>
                <w:rFonts w:ascii="Arial" w:hAnsi="Arial" w:cs="Arial"/>
                <w:sz w:val="16"/>
                <w:szCs w:val="16"/>
              </w:rPr>
              <w:t xml:space="preserve"> my_coverage_files.txt</w:t>
            </w:r>
          </w:p>
        </w:tc>
        <w:tc>
          <w:tcPr>
            <w:tcW w:w="3343" w:type="pct"/>
            <w:shd w:val="clear" w:color="auto" w:fill="auto"/>
          </w:tcPr>
          <w:p w14:paraId="276EC52C" w14:textId="77777777"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79666B">
              <w:rPr>
                <w:rFonts w:ascii="Arial" w:hAnsi="Arial" w:cs="Arial"/>
                <w:sz w:val="16"/>
                <w:szCs w:val="16"/>
              </w:rPr>
              <w:t>testcase coverage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1E0C83F"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May also point to a file list including references to multiple testcase coverage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--req_map_list</w:t>
            </w:r>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--req_map_list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spec_cov</w:t>
            </w:r>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spec_cov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Name (and optional path) of the specification_coverage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2F4C788D"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any/all given testcase coverage files</w:t>
            </w:r>
            <w:r w:rsidR="001B79CB">
              <w:rPr>
                <w:rFonts w:ascii="Arial" w:hAnsi="Arial" w:cs="Arial"/>
                <w:sz w:val="16"/>
                <w:szCs w:val="16"/>
              </w:rPr>
              <w:t xml:space="preserve"> – as specified using –test_cov.</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req_list my_path/requirements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-test_cov</w:t>
            </w:r>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spec_cov my_spec_cov.csv</w:t>
            </w:r>
          </w:p>
        </w:tc>
      </w:tr>
    </w:tbl>
    <w:p w14:paraId="3763BB8A" w14:textId="3377D536" w:rsidR="00E817E4" w:rsidRPr="00AC5065" w:rsidRDefault="001C70BD" w:rsidP="001C70BD">
      <w:pPr>
        <w:pStyle w:val="Bildetekst"/>
        <w:jc w:val="center"/>
      </w:pPr>
      <w:bookmarkStart w:id="40"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40"/>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The output of the post-processing is a CSV file where all requirements and sub-requirements are listed and marked as either compliant or non-compliant. The format of this file is shown on the front-page of this QuickRef.</w:t>
      </w:r>
      <w:r w:rsidR="00AA5D8E" w:rsidRPr="00AC5065">
        <w:rPr>
          <w:rFonts w:ascii="Arial" w:hAnsi="Arial" w:cs="Arial"/>
        </w:rPr>
        <w:t xml:space="preserve"> The post-processing script will also print a transcript to file, where it is indicated whether or not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CA7D6F" w:rsidRPr="000B3A3B" w:rsidRDefault="00CA7D6F" w:rsidP="0058685D">
                            <w:pPr>
                              <w:rPr>
                                <w:rFonts w:eastAsia="MS Mincho" w:cs="MS Mincho"/>
                                <w:b/>
                                <w:sz w:val="16"/>
                              </w:rPr>
                            </w:pPr>
                            <w:r w:rsidRPr="000B3A3B">
                              <w:rPr>
                                <w:b/>
                                <w:sz w:val="16"/>
                              </w:rPr>
                              <w:t>INTELLECTUAL</w:t>
                            </w:r>
                          </w:p>
                          <w:p w14:paraId="27EC7A63" w14:textId="23C6B24A" w:rsidR="00CA7D6F" w:rsidRPr="000B3A3B" w:rsidRDefault="00CA7D6F"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CA7D6F" w:rsidRPr="000B3A3B" w:rsidRDefault="00CA7D6F" w:rsidP="0058685D">
                      <w:pPr>
                        <w:rPr>
                          <w:rFonts w:eastAsia="MS Mincho" w:cs="MS Mincho"/>
                          <w:b/>
                          <w:sz w:val="16"/>
                        </w:rPr>
                      </w:pPr>
                      <w:r w:rsidRPr="000B3A3B">
                        <w:rPr>
                          <w:b/>
                          <w:sz w:val="16"/>
                        </w:rPr>
                        <w:t>INTELLECTUAL</w:t>
                      </w:r>
                    </w:p>
                    <w:p w14:paraId="27EC7A63" w14:textId="23C6B24A" w:rsidR="00CA7D6F" w:rsidRPr="000B3A3B" w:rsidRDefault="00CA7D6F"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CA7D6F" w:rsidRPr="009902B2" w:rsidRDefault="00CA7D6F"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CA7D6F" w:rsidRPr="009902B2" w:rsidRDefault="00CA7D6F"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8"/>
      <w:footerReference w:type="even" r:id="rId19"/>
      <w:footerReference w:type="default" r:id="rId20"/>
      <w:headerReference w:type="first" r:id="rId21"/>
      <w:footerReference w:type="first" r:id="rId22"/>
      <w:pgSz w:w="16840" w:h="11907" w:orient="landscape" w:code="9"/>
      <w:pgMar w:top="1134" w:right="851" w:bottom="851" w:left="850" w:header="567" w:footer="284"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orfatter" w:initials="A">
    <w:p w14:paraId="1A05623C" w14:textId="6E11A118" w:rsidR="00CA7D6F" w:rsidRPr="00CA7D6F" w:rsidRDefault="00CA7D6F">
      <w:pPr>
        <w:pStyle w:val="Merknadstekst"/>
        <w:rPr>
          <w:lang w:val="nb-NO"/>
        </w:rPr>
      </w:pPr>
      <w:r>
        <w:rPr>
          <w:rStyle w:val="Merknadsreferanse"/>
        </w:rPr>
        <w:annotationRef/>
      </w:r>
      <w:r w:rsidRPr="00CA7D6F">
        <w:rPr>
          <w:lang w:val="nb-NO"/>
        </w:rPr>
        <w:t xml:space="preserve">ME: denne skal ha switch </w:t>
      </w:r>
      <w:r>
        <w:rPr>
          <w:lang w:val="nb-NO"/>
        </w:rPr>
        <w:t xml:space="preserve">«-t» </w:t>
      </w:r>
    </w:p>
  </w:comment>
  <w:comment w:id="3" w:author="Forfatter" w:initials="A">
    <w:p w14:paraId="21947A88" w14:textId="114C3D39" w:rsidR="00223849" w:rsidRDefault="00223849">
      <w:pPr>
        <w:pStyle w:val="Merknadstekst"/>
      </w:pPr>
      <w:r>
        <w:rPr>
          <w:rStyle w:val="Merknadsreferanse"/>
        </w:rPr>
        <w:annotationRef/>
      </w:r>
      <w:r>
        <w:t>fixed</w:t>
      </w:r>
    </w:p>
  </w:comment>
  <w:comment w:id="4" w:author="Forfatter" w:initials="A">
    <w:p w14:paraId="355E049D" w14:textId="7AA4060F" w:rsidR="00223849" w:rsidRDefault="00CA7D6F">
      <w:pPr>
        <w:pStyle w:val="Merknadstekst"/>
      </w:pPr>
      <w:r>
        <w:rPr>
          <w:rStyle w:val="Merknadsreferanse"/>
        </w:rPr>
        <w:annotationRef/>
      </w:r>
      <w:r>
        <w:t>ME: flyttes til førstesiden?</w:t>
      </w:r>
    </w:p>
  </w:comment>
  <w:comment w:id="5" w:author="Forfatter" w:initials="A">
    <w:p w14:paraId="6AD182BC" w14:textId="46FCFA48" w:rsidR="00223849" w:rsidRDefault="00223849">
      <w:pPr>
        <w:pStyle w:val="Merknadstekst"/>
      </w:pPr>
      <w:r>
        <w:rPr>
          <w:rStyle w:val="Merknadsreferanse"/>
        </w:rPr>
        <w:annotationRef/>
      </w:r>
      <w:r>
        <w:t>Er der nå. Har du flytta den?</w:t>
      </w:r>
    </w:p>
  </w:comment>
  <w:comment w:id="7" w:author="Forfatter" w:initials="A">
    <w:p w14:paraId="6EC90E63" w14:textId="21A26F46" w:rsidR="004143F2" w:rsidRPr="004143F2" w:rsidRDefault="004143F2">
      <w:pPr>
        <w:pStyle w:val="Merknadstekst"/>
        <w:rPr>
          <w:lang w:val="nb-NO"/>
        </w:rPr>
      </w:pPr>
      <w:r>
        <w:rPr>
          <w:rStyle w:val="Merknadsreferanse"/>
        </w:rPr>
        <w:annotationRef/>
      </w:r>
      <w:r w:rsidRPr="004143F2">
        <w:rPr>
          <w:lang w:val="nb-NO"/>
        </w:rPr>
        <w:t xml:space="preserve">ME: dette stemmer ikke helt. Dersom testcasen feiler med en </w:t>
      </w:r>
      <w:r>
        <w:rPr>
          <w:lang w:val="nb-NO"/>
        </w:rPr>
        <w:t>feil som overstiger stop limit i UVVM så vil man ikke få slutt-summary. Hvis ikke så ville man ikke kunne få det som skrives i linjen før «Otherwise FAIL rather than PASS».</w:t>
      </w:r>
    </w:p>
  </w:comment>
  <w:comment w:id="8" w:author="Forfatter" w:initials="A">
    <w:p w14:paraId="721A6FD9" w14:textId="401D0C1B" w:rsidR="00223849" w:rsidRDefault="00223849">
      <w:pPr>
        <w:pStyle w:val="Merknadstekst"/>
      </w:pPr>
      <w:r>
        <w:rPr>
          <w:rStyle w:val="Merknadsreferanse"/>
        </w:rPr>
        <w:annotationRef/>
      </w:r>
      <w:r>
        <w:t>Er det ikke det som står?</w:t>
      </w:r>
      <w:r>
        <w:br/>
        <w:t>Ringes om denne.</w:t>
      </w:r>
    </w:p>
  </w:comment>
  <w:comment w:id="9" w:author="Forfatter" w:initials="A">
    <w:p w14:paraId="2DEB1E34" w14:textId="218ECC11" w:rsidR="00CA7D6F" w:rsidRPr="00CA7D6F" w:rsidRDefault="00CA7D6F">
      <w:pPr>
        <w:pStyle w:val="Merknadstekst"/>
        <w:rPr>
          <w:lang w:val="nb-NO"/>
        </w:rPr>
      </w:pPr>
      <w:r>
        <w:rPr>
          <w:rStyle w:val="Merknadsreferanse"/>
        </w:rPr>
        <w:annotationRef/>
      </w:r>
      <w:r w:rsidRPr="00CA7D6F">
        <w:rPr>
          <w:lang w:val="nb-NO"/>
        </w:rPr>
        <w:t>ME: T2 viser egentlig</w:t>
      </w:r>
      <w:r>
        <w:rPr>
          <w:lang w:val="nb-NO"/>
        </w:rPr>
        <w:t xml:space="preserve"> feil bruk. Først må UART_REQ_1 test-sekvens gjøres, så log_req_cov() av denne, så kan test-sekvensen UART_REQ_2 gjøres, med en påfølgende log_req_cov() av denne.</w:t>
      </w:r>
    </w:p>
  </w:comment>
  <w:comment w:id="10" w:author="Forfatter" w:initials="A">
    <w:p w14:paraId="0FE83E4A" w14:textId="77777777" w:rsidR="00223849" w:rsidRDefault="00223849">
      <w:pPr>
        <w:pStyle w:val="Merknadstekst"/>
      </w:pPr>
      <w:r>
        <w:rPr>
          <w:rStyle w:val="Merknadsreferanse"/>
        </w:rPr>
        <w:annotationRef/>
      </w:r>
      <w:r>
        <w:t>Dette viser at to requirements kan dekkes samtidig. Bør tydeligvis skrives I klartekst ettersom den tanken bare lå I mitt hode.</w:t>
      </w:r>
    </w:p>
    <w:p w14:paraId="35664AA4" w14:textId="6A922895" w:rsidR="00223849" w:rsidRDefault="00223849">
      <w:pPr>
        <w:pStyle w:val="Merknadstekst"/>
      </w:pPr>
      <w:r>
        <w:t>OK nå?</w:t>
      </w:r>
    </w:p>
  </w:comment>
  <w:comment w:id="14" w:author="Forfatter" w:initials="A">
    <w:p w14:paraId="618D014E" w14:textId="7CCE3F6B" w:rsidR="00FA0E9D" w:rsidRPr="00594B0C" w:rsidRDefault="00594B0C">
      <w:pPr>
        <w:pStyle w:val="Merknadstekst"/>
        <w:rPr>
          <w:lang w:val="nb-NO"/>
        </w:rPr>
      </w:pPr>
      <w:r>
        <w:rPr>
          <w:rStyle w:val="Merknadsreferanse"/>
        </w:rPr>
        <w:annotationRef/>
      </w:r>
      <w:r w:rsidRPr="00594B0C">
        <w:rPr>
          <w:lang w:val="nb-NO"/>
        </w:rPr>
        <w:t xml:space="preserve">ME: få med at det da </w:t>
      </w:r>
      <w:r>
        <w:rPr>
          <w:lang w:val="nb-NO"/>
        </w:rPr>
        <w:t>må spesifiseres en annen testcase output file (coverage file) ellers vil den eksisterende bli overskrevet.</w:t>
      </w:r>
    </w:p>
  </w:comment>
  <w:comment w:id="15" w:author="Forfatter" w:initials="A">
    <w:p w14:paraId="0F63D766" w14:textId="0023FE33" w:rsidR="00FA0E9D" w:rsidRDefault="00FA0E9D">
      <w:pPr>
        <w:pStyle w:val="Merknadstekst"/>
      </w:pPr>
      <w:r>
        <w:rPr>
          <w:rStyle w:val="Merknadsreferanse"/>
        </w:rPr>
        <w:annotationRef/>
      </w:r>
      <w:r>
        <w:t>Fixed</w:t>
      </w:r>
    </w:p>
  </w:comment>
  <w:comment w:id="17" w:author="Forfatter" w:initials="A">
    <w:p w14:paraId="63CE38EE" w14:textId="765142D7" w:rsidR="00ED43C0" w:rsidRPr="00ED43C0" w:rsidRDefault="00ED43C0">
      <w:pPr>
        <w:pStyle w:val="Merknadstekst"/>
        <w:rPr>
          <w:lang w:val="nb-NO"/>
        </w:rPr>
      </w:pPr>
      <w:r>
        <w:rPr>
          <w:rStyle w:val="Merknadsreferanse"/>
        </w:rPr>
        <w:annotationRef/>
      </w:r>
      <w:r w:rsidRPr="00ED43C0">
        <w:rPr>
          <w:lang w:val="nb-NO"/>
        </w:rPr>
        <w:t>ME: bør gjelde for requirement også</w:t>
      </w:r>
    </w:p>
  </w:comment>
  <w:comment w:id="18" w:author="Forfatter" w:initials="A">
    <w:p w14:paraId="3E7535C5" w14:textId="3ACA98BC" w:rsidR="00F1288C" w:rsidRDefault="00F1288C">
      <w:pPr>
        <w:pStyle w:val="Merknadstekst"/>
      </w:pPr>
      <w:r>
        <w:rPr>
          <w:rStyle w:val="Merknadsreferanse"/>
        </w:rPr>
        <w:annotationRef/>
      </w:r>
      <w:r>
        <w:t>Tja…  testcase name er bare en string o gen label, mens requirements fila er en input-fil og vil vel være case sensitive?  (Husker ikke VHDL syntax for dette). For output-filer *KAN* vi endre til lower eller upper case, men dette er jo bruker-input.  Tar det på telefon. Bør uansett skrives noe om.</w:t>
      </w:r>
    </w:p>
  </w:comment>
  <w:comment w:id="20" w:author="Forfatter" w:initials="A">
    <w:p w14:paraId="19DD76BC" w14:textId="2592AB70" w:rsidR="00ED77EA" w:rsidRPr="00ED77EA" w:rsidRDefault="00ED77EA">
      <w:pPr>
        <w:pStyle w:val="Merknadstekst"/>
        <w:rPr>
          <w:lang w:val="nb-NO"/>
        </w:rPr>
      </w:pPr>
      <w:r>
        <w:rPr>
          <w:rStyle w:val="Merknadsreferanse"/>
        </w:rPr>
        <w:annotationRef/>
      </w:r>
      <w:r w:rsidRPr="00ED77EA">
        <w:rPr>
          <w:lang w:val="nb-NO"/>
        </w:rPr>
        <w:t xml:space="preserve">ME: endre størelsen på fonten til å bli </w:t>
      </w:r>
      <w:r>
        <w:rPr>
          <w:lang w:val="nb-NO"/>
        </w:rPr>
        <w:t>som resten av teksten</w:t>
      </w:r>
    </w:p>
  </w:comment>
  <w:comment w:id="21" w:author="Forfatter" w:initials="A">
    <w:p w14:paraId="70572EA2" w14:textId="3C1C1B71" w:rsidR="00F1288C" w:rsidRDefault="00F1288C">
      <w:pPr>
        <w:pStyle w:val="Merknadstekst"/>
      </w:pPr>
      <w:r>
        <w:rPr>
          <w:rStyle w:val="Merknadsreferanse"/>
        </w:rPr>
        <w:annotationRef/>
      </w:r>
      <w:r>
        <w:t>fixed</w:t>
      </w:r>
    </w:p>
  </w:comment>
  <w:comment w:id="25" w:author="Forfatter" w:initials="A">
    <w:p w14:paraId="1D55A109" w14:textId="23AFA842" w:rsidR="00F1288C" w:rsidRDefault="00F1288C">
      <w:pPr>
        <w:pStyle w:val="Merknadstekst"/>
      </w:pPr>
      <w:r>
        <w:rPr>
          <w:rStyle w:val="Merknadsreferanse"/>
        </w:rPr>
        <w:annotationRef/>
      </w:r>
      <w:r>
        <w:t>Bør alle kommandoer ha msg og scope?</w:t>
      </w:r>
    </w:p>
  </w:comment>
  <w:comment w:id="28" w:author="Forfatter" w:initials="A">
    <w:p w14:paraId="06C7A43C" w14:textId="2DCC5098" w:rsidR="00ED77EA" w:rsidRPr="00ED77EA" w:rsidRDefault="00ED77EA">
      <w:pPr>
        <w:pStyle w:val="Merknadstekst"/>
        <w:rPr>
          <w:lang w:val="nb-NO"/>
        </w:rPr>
      </w:pPr>
      <w:r>
        <w:rPr>
          <w:rStyle w:val="Merknadsreferanse"/>
        </w:rPr>
        <w:annotationRef/>
      </w:r>
      <w:r w:rsidRPr="00ED77EA">
        <w:rPr>
          <w:lang w:val="nb-NO"/>
        </w:rPr>
        <w:t>ME: har ikke implementer denne fun</w:t>
      </w:r>
      <w:r>
        <w:rPr>
          <w:lang w:val="nb-NO"/>
        </w:rPr>
        <w:t>ksjonaliteten enda, men vi skal ha det til release?</w:t>
      </w:r>
    </w:p>
  </w:comment>
  <w:comment w:id="29" w:author="Forfatter" w:initials="A">
    <w:p w14:paraId="08B9AAA5" w14:textId="77777777" w:rsidR="00F1288C" w:rsidRDefault="00F1288C">
      <w:pPr>
        <w:pStyle w:val="Merknadstekst"/>
      </w:pPr>
      <w:r>
        <w:rPr>
          <w:rStyle w:val="Merknadsreferanse"/>
        </w:rPr>
        <w:annotationRef/>
      </w:r>
      <w:r>
        <w:t>Bør vi ikke det?</w:t>
      </w:r>
    </w:p>
    <w:p w14:paraId="24D6AFDD" w14:textId="3C8D01B9" w:rsidR="00F1288C" w:rsidRDefault="00F1288C">
      <w:pPr>
        <w:pStyle w:val="Merknadstekst"/>
      </w:pPr>
      <w:r>
        <w:t>Det var testcase sjekk vi utsatte og la I jira?</w:t>
      </w:r>
    </w:p>
  </w:comment>
  <w:comment w:id="31" w:author="Forfatter" w:initials="A">
    <w:p w14:paraId="123C9231" w14:textId="2DB81C5B" w:rsidR="00ED77EA" w:rsidRPr="00ED77EA" w:rsidRDefault="00ED77EA">
      <w:pPr>
        <w:pStyle w:val="Merknadstekst"/>
        <w:rPr>
          <w:lang w:val="nb-NO"/>
        </w:rPr>
      </w:pPr>
      <w:r>
        <w:rPr>
          <w:rStyle w:val="Merknadsreferanse"/>
        </w:rPr>
        <w:annotationRef/>
      </w:r>
      <w:r w:rsidRPr="00ED77EA">
        <w:rPr>
          <w:lang w:val="nb-NO"/>
        </w:rPr>
        <w:t>ME: skal være ID (stor D</w:t>
      </w:r>
      <w:r>
        <w:rPr>
          <w:lang w:val="nb-NO"/>
        </w:rPr>
        <w:t>) slik som i Table 4-beskrivelsen</w:t>
      </w:r>
    </w:p>
  </w:comment>
  <w:comment w:id="32" w:author="Forfatter" w:initials="A">
    <w:p w14:paraId="04ED774B" w14:textId="7D223683" w:rsidR="00F1288C" w:rsidRDefault="00F1288C">
      <w:pPr>
        <w:pStyle w:val="Merknadstekst"/>
      </w:pPr>
      <w:r>
        <w:rPr>
          <w:rStyle w:val="Merknadsreferanse"/>
        </w:rPr>
        <w:annotationRef/>
      </w:r>
      <w:r>
        <w:t>fixed</w:t>
      </w:r>
    </w:p>
  </w:comment>
  <w:comment w:id="34" w:author="Forfatter" w:initials="A">
    <w:p w14:paraId="0B24AAED" w14:textId="19C566C5" w:rsidR="00ED77EA" w:rsidRDefault="00ED77EA">
      <w:pPr>
        <w:pStyle w:val="Merknadstekst"/>
      </w:pPr>
      <w:r>
        <w:rPr>
          <w:rStyle w:val="Merknadsreferanse"/>
        </w:rPr>
        <w:annotationRef/>
      </w:r>
      <w:r>
        <w:t>ME: liten L</w:t>
      </w:r>
    </w:p>
  </w:comment>
  <w:comment w:id="35" w:author="Forfatter" w:initials="A">
    <w:p w14:paraId="77DB194B" w14:textId="1C530F7F" w:rsidR="00F1288C" w:rsidRDefault="00F1288C">
      <w:pPr>
        <w:pStyle w:val="Merknadstekst"/>
      </w:pPr>
      <w:r>
        <w:rPr>
          <w:rStyle w:val="Merknadsreferanse"/>
        </w:rPr>
        <w:annotationRef/>
      </w:r>
      <w:r>
        <w:t>fixed</w:t>
      </w:r>
    </w:p>
  </w:comment>
  <w:comment w:id="37" w:author="Forfatter" w:initials="A">
    <w:p w14:paraId="4504441F" w14:textId="259B1C32" w:rsidR="00ED77EA" w:rsidRDefault="00ED77EA">
      <w:pPr>
        <w:pStyle w:val="Merknadstekst"/>
      </w:pPr>
      <w:r>
        <w:rPr>
          <w:rStyle w:val="Merknadsreferanse"/>
        </w:rPr>
        <w:annotationRef/>
      </w:r>
      <w:r>
        <w:t>ME: endre til “from the command line”</w:t>
      </w:r>
    </w:p>
  </w:comment>
  <w:comment w:id="38" w:author="Forfatter" w:initials="A">
    <w:p w14:paraId="01285C47" w14:textId="42FE43FB" w:rsidR="00F1288C" w:rsidRDefault="00F1288C">
      <w:pPr>
        <w:pStyle w:val="Merknadstekst"/>
      </w:pPr>
      <w:r>
        <w:rPr>
          <w:rStyle w:val="Merknadsreferanse"/>
        </w:rPr>
        <w:annotationRef/>
      </w:r>
      <w:r>
        <w:t>fixed</w:t>
      </w:r>
      <w:bookmarkStart w:id="39" w:name="_GoBack"/>
      <w:bookmarkEnd w:id="3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05623C" w15:done="0"/>
  <w15:commentEx w15:paraId="21947A88" w15:paraIdParent="1A05623C" w15:done="0"/>
  <w15:commentEx w15:paraId="355E049D" w15:done="0"/>
  <w15:commentEx w15:paraId="6AD182BC" w15:paraIdParent="355E049D" w15:done="0"/>
  <w15:commentEx w15:paraId="6EC90E63" w15:done="0"/>
  <w15:commentEx w15:paraId="721A6FD9" w15:paraIdParent="6EC90E63" w15:done="0"/>
  <w15:commentEx w15:paraId="2DEB1E34" w15:done="0"/>
  <w15:commentEx w15:paraId="35664AA4" w15:paraIdParent="2DEB1E34" w15:done="0"/>
  <w15:commentEx w15:paraId="618D014E" w15:done="0"/>
  <w15:commentEx w15:paraId="0F63D766" w15:paraIdParent="618D014E" w15:done="0"/>
  <w15:commentEx w15:paraId="63CE38EE" w15:done="0"/>
  <w15:commentEx w15:paraId="3E7535C5" w15:paraIdParent="63CE38EE" w15:done="0"/>
  <w15:commentEx w15:paraId="19DD76BC" w15:done="0"/>
  <w15:commentEx w15:paraId="70572EA2" w15:paraIdParent="19DD76BC" w15:done="0"/>
  <w15:commentEx w15:paraId="1D55A109" w15:done="0"/>
  <w15:commentEx w15:paraId="06C7A43C" w15:done="0"/>
  <w15:commentEx w15:paraId="24D6AFDD" w15:paraIdParent="06C7A43C" w15:done="0"/>
  <w15:commentEx w15:paraId="123C9231" w15:done="0"/>
  <w15:commentEx w15:paraId="04ED774B" w15:paraIdParent="123C9231" w15:done="0"/>
  <w15:commentEx w15:paraId="0B24AAED" w15:done="0"/>
  <w15:commentEx w15:paraId="77DB194B" w15:paraIdParent="0B24AAED" w15:done="0"/>
  <w15:commentEx w15:paraId="4504441F" w15:done="0"/>
  <w15:commentEx w15:paraId="01285C47" w15:paraIdParent="4504441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05623C" w16cid:durableId="21E59671"/>
  <w16cid:commentId w16cid:paraId="21947A88" w16cid:durableId="21E65C2B"/>
  <w16cid:commentId w16cid:paraId="355E049D" w16cid:durableId="21E5969D"/>
  <w16cid:commentId w16cid:paraId="6AD182BC" w16cid:durableId="21E65C53"/>
  <w16cid:commentId w16cid:paraId="6EC90E63" w16cid:durableId="21E59859"/>
  <w16cid:commentId w16cid:paraId="721A6FD9" w16cid:durableId="21E65CA7"/>
  <w16cid:commentId w16cid:paraId="2DEB1E34" w16cid:durableId="21E59773"/>
  <w16cid:commentId w16cid:paraId="35664AA4" w16cid:durableId="21E65CDC"/>
  <w16cid:commentId w16cid:paraId="618D014E" w16cid:durableId="21E599A8"/>
  <w16cid:commentId w16cid:paraId="0F63D766" w16cid:durableId="21E65EDC"/>
  <w16cid:commentId w16cid:paraId="63CE38EE" w16cid:durableId="21E59E50"/>
  <w16cid:commentId w16cid:paraId="3E7535C5" w16cid:durableId="21E65EF8"/>
  <w16cid:commentId w16cid:paraId="19DD76BC" w16cid:durableId="21E59F4D"/>
  <w16cid:commentId w16cid:paraId="70572EA2" w16cid:durableId="21E65FD3"/>
  <w16cid:commentId w16cid:paraId="1D55A109" w16cid:durableId="21E66012"/>
  <w16cid:commentId w16cid:paraId="06C7A43C" w16cid:durableId="21E5A047"/>
  <w16cid:commentId w16cid:paraId="24D6AFDD" w16cid:durableId="21E6604B"/>
  <w16cid:commentId w16cid:paraId="123C9231" w16cid:durableId="21E5A080"/>
  <w16cid:commentId w16cid:paraId="04ED774B" w16cid:durableId="21E66073"/>
  <w16cid:commentId w16cid:paraId="0B24AAED" w16cid:durableId="21E5A0A9"/>
  <w16cid:commentId w16cid:paraId="77DB194B" w16cid:durableId="21E66084"/>
  <w16cid:commentId w16cid:paraId="4504441F" w16cid:durableId="21E5A0CF"/>
  <w16cid:commentId w16cid:paraId="01285C47" w16cid:durableId="21E660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85EB6" w14:textId="77777777" w:rsidR="003B1E04" w:rsidRPr="009F58C4" w:rsidRDefault="003B1E04">
      <w:pPr>
        <w:rPr>
          <w:rFonts w:ascii="Arial" w:hAnsi="Arial" w:cs="Arial"/>
          <w:lang w:val="sq-AL"/>
        </w:rPr>
      </w:pPr>
      <w:r w:rsidRPr="009F58C4">
        <w:rPr>
          <w:rFonts w:ascii="Arial" w:hAnsi="Arial" w:cs="Arial"/>
          <w:lang w:val="sq-AL"/>
        </w:rPr>
        <w:separator/>
      </w:r>
    </w:p>
    <w:p w14:paraId="6D062BF4" w14:textId="77777777" w:rsidR="003B1E04" w:rsidRDefault="003B1E04"/>
  </w:endnote>
  <w:endnote w:type="continuationSeparator" w:id="0">
    <w:p w14:paraId="12C0D341" w14:textId="77777777" w:rsidR="003B1E04" w:rsidRPr="009F58C4" w:rsidRDefault="003B1E04">
      <w:pPr>
        <w:rPr>
          <w:rFonts w:ascii="Arial" w:hAnsi="Arial" w:cs="Arial"/>
          <w:lang w:val="sq-AL"/>
        </w:rPr>
      </w:pPr>
      <w:r w:rsidRPr="009F58C4">
        <w:rPr>
          <w:rFonts w:ascii="Arial" w:hAnsi="Arial" w:cs="Arial"/>
          <w:lang w:val="sq-AL"/>
        </w:rPr>
        <w:continuationSeparator/>
      </w:r>
    </w:p>
    <w:p w14:paraId="0A752AE6" w14:textId="77777777" w:rsidR="003B1E04" w:rsidRDefault="003B1E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5CC554F1-E657-4234-AC09-7BF72DFAB611}"/>
    <w:embedBold r:id="rId2" w:fontKey="{A6232492-270F-4538-BE8E-B19217960CF2}"/>
    <w:embedItalic r:id="rId3" w:fontKey="{4690334D-7001-4B04-AE2B-3C60CEF825DC}"/>
    <w:embedBoldItalic r:id="rId4" w:fontKey="{33E3579A-0CE8-4E5C-A9DC-B4C741D528B9}"/>
  </w:font>
  <w:font w:name="Verdana">
    <w:panose1 w:val="020B0604030504040204"/>
    <w:charset w:val="00"/>
    <w:family w:val="swiss"/>
    <w:pitch w:val="variable"/>
    <w:sig w:usb0="A00006FF" w:usb1="4000205B" w:usb2="00000010" w:usb3="00000000" w:csb0="0000019F" w:csb1="00000000"/>
    <w:embedRegular r:id="rId5" w:fontKey="{962C2ECD-582C-46C8-83A0-7B6194928707}"/>
    <w:embedBold r:id="rId6" w:fontKey="{D84AA637-AB15-43B8-B7FC-AB8A0E8063FA}"/>
  </w:font>
  <w:font w:name="Arial Narrow">
    <w:panose1 w:val="020B0606020202030204"/>
    <w:charset w:val="00"/>
    <w:family w:val="swiss"/>
    <w:pitch w:val="variable"/>
    <w:sig w:usb0="00000287" w:usb1="00000800" w:usb2="00000000" w:usb3="00000000" w:csb0="0000009F" w:csb1="00000000"/>
    <w:embedRegular r:id="rId7" w:subsetted="1" w:fontKey="{E1282196-00B6-482B-93FB-015F9574B916}"/>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8" w:fontKey="{E7051443-9A0A-46F5-ACC5-AF735980261C}"/>
    <w:embedBold r:id="rId9" w:fontKey="{B63093AB-0A89-4C6A-A106-B3F7CAA5E8DF}"/>
    <w:embedItalic r:id="rId10" w:fontKey="{47D67116-FA0B-4B57-B4D0-99E5E26B7E6D}"/>
    <w:embedBoldItalic r:id="rId11" w:fontKey="{30E815BC-E4C2-47B8-BFB7-FF5006879BC3}"/>
  </w:font>
  <w:font w:name="Cambria Math">
    <w:panose1 w:val="02040503050406030204"/>
    <w:charset w:val="00"/>
    <w:family w:val="roman"/>
    <w:pitch w:val="variable"/>
    <w:sig w:usb0="E00006FF" w:usb1="420024FF" w:usb2="02000000" w:usb3="00000000" w:csb0="0000019F" w:csb1="00000000"/>
    <w:embedRegular r:id="rId12" w:fontKey="{39655AA0-C08E-4B7E-A3AF-740EB7CA7644}"/>
    <w:embedBold r:id="rId13" w:fontKey="{3705D0D4-C534-4E89-B4DC-7987681669AE}"/>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CA7D6F" w:rsidRDefault="00CA7D6F"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CA7D6F" w:rsidRDefault="00CA7D6F" w:rsidP="004D74A3">
    <w:pPr>
      <w:pStyle w:val="Bunntekst"/>
      <w:ind w:right="360"/>
    </w:pPr>
  </w:p>
  <w:p w14:paraId="11221A02" w14:textId="77777777" w:rsidR="00CA7D6F" w:rsidRDefault="00CA7D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CA7D6F" w:rsidRPr="004D74A3" w:rsidRDefault="00CA7D6F"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CA7D6F" w:rsidRPr="00CA7D6F" w14:paraId="35168E3E" w14:textId="77777777" w:rsidTr="004D74A3">
      <w:trPr>
        <w:trHeight w:val="214"/>
        <w:jc w:val="center"/>
      </w:trPr>
      <w:tc>
        <w:tcPr>
          <w:tcW w:w="3918" w:type="dxa"/>
          <w:vAlign w:val="center"/>
        </w:tcPr>
        <w:p w14:paraId="78424532" w14:textId="6D895588" w:rsidR="00CA7D6F" w:rsidRPr="00493329" w:rsidRDefault="00CA7D6F"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21525C2C" w:rsidR="00CA7D6F" w:rsidRPr="00493329" w:rsidRDefault="00CA7D6F"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223849">
            <w:rPr>
              <w:rFonts w:ascii="Helvetica" w:hAnsi="Helvetica" w:cs="Arial"/>
              <w:noProof/>
              <w:color w:val="1381C4"/>
              <w:sz w:val="14"/>
              <w:lang w:val="en-US"/>
            </w:rPr>
            <w:t>2020-02-06</w:t>
          </w:r>
          <w:r>
            <w:rPr>
              <w:rFonts w:ascii="Helvetica" w:hAnsi="Helvetica" w:cs="Arial"/>
              <w:color w:val="1381C4"/>
              <w:sz w:val="14"/>
              <w:lang w:val="sq-AL"/>
            </w:rPr>
            <w:fldChar w:fldCharType="end"/>
          </w:r>
        </w:p>
      </w:tc>
      <w:tc>
        <w:tcPr>
          <w:tcW w:w="3929" w:type="dxa"/>
          <w:vAlign w:val="center"/>
        </w:tcPr>
        <w:p w14:paraId="4D00DFF0" w14:textId="5E63FBF4" w:rsidR="00CA7D6F" w:rsidRPr="00493329" w:rsidRDefault="00CA7D6F"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CA7D6F" w:rsidRPr="00493329" w:rsidRDefault="00CA7D6F"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CA7D6F" w:rsidRPr="00FB1499" w:rsidRDefault="00CA7D6F" w:rsidP="00C23A56">
    <w:pPr>
      <w:pStyle w:val="Bunntekst"/>
      <w:rPr>
        <w:lang w:val="sq-AL"/>
      </w:rPr>
    </w:pPr>
  </w:p>
  <w:p w14:paraId="28C5B2C1" w14:textId="77777777" w:rsidR="00CA7D6F" w:rsidRPr="0048058E" w:rsidRDefault="00CA7D6F">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CA7D6F" w:rsidRPr="003354AD" w:rsidRDefault="00CA7D6F"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CA7D6F" w:rsidRDefault="00CA7D6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90D58" w14:textId="77777777" w:rsidR="003B1E04" w:rsidRPr="009F58C4" w:rsidRDefault="003B1E04">
      <w:pPr>
        <w:rPr>
          <w:rFonts w:ascii="Arial" w:hAnsi="Arial" w:cs="Arial"/>
          <w:lang w:val="sq-AL"/>
        </w:rPr>
      </w:pPr>
      <w:r w:rsidRPr="009F58C4">
        <w:rPr>
          <w:rFonts w:ascii="Arial" w:hAnsi="Arial" w:cs="Arial"/>
          <w:lang w:val="sq-AL"/>
        </w:rPr>
        <w:separator/>
      </w:r>
    </w:p>
    <w:p w14:paraId="44C1B519" w14:textId="77777777" w:rsidR="003B1E04" w:rsidRDefault="003B1E04"/>
  </w:footnote>
  <w:footnote w:type="continuationSeparator" w:id="0">
    <w:p w14:paraId="6DE4A268" w14:textId="77777777" w:rsidR="003B1E04" w:rsidRPr="009F58C4" w:rsidRDefault="003B1E04">
      <w:pPr>
        <w:rPr>
          <w:rFonts w:ascii="Arial" w:hAnsi="Arial" w:cs="Arial"/>
          <w:lang w:val="sq-AL"/>
        </w:rPr>
      </w:pPr>
      <w:r w:rsidRPr="009F58C4">
        <w:rPr>
          <w:rFonts w:ascii="Arial" w:hAnsi="Arial" w:cs="Arial"/>
          <w:lang w:val="sq-AL"/>
        </w:rPr>
        <w:continuationSeparator/>
      </w:r>
    </w:p>
    <w:p w14:paraId="77376C89" w14:textId="77777777" w:rsidR="003B1E04" w:rsidRDefault="003B1E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CA7D6F" w:rsidRDefault="00CA7D6F"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CA7D6F" w:rsidRDefault="00CA7D6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CA7D6F" w:rsidRDefault="00CA7D6F"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CA7D6F" w:rsidRDefault="00CA7D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0F29"/>
    <w:rsid w:val="004C1056"/>
    <w:rsid w:val="004C1A60"/>
    <w:rsid w:val="004C1FA9"/>
    <w:rsid w:val="004C2688"/>
    <w:rsid w:val="004C26B3"/>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0D71"/>
    <w:rsid w:val="00C010A0"/>
    <w:rsid w:val="00C011A5"/>
    <w:rsid w:val="00C01A50"/>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3C0"/>
    <w:rsid w:val="00ED4624"/>
    <w:rsid w:val="00ED4C67"/>
    <w:rsid w:val="00ED51CB"/>
    <w:rsid w:val="00ED565B"/>
    <w:rsid w:val="00ED5E38"/>
    <w:rsid w:val="00ED77EA"/>
    <w:rsid w:val="00EE0089"/>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BAE21-5176-40B2-AAD3-9694513E3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4325</Words>
  <Characters>22926</Characters>
  <Application>Microsoft Office Word</Application>
  <DocSecurity>0</DocSecurity>
  <Lines>191</Lines>
  <Paragraphs>54</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27197</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2020-02-06T08:53:00Z</dcterms:modified>
</cp:coreProperties>
</file>